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F5" w:rsidRDefault="00E55F38" w:rsidP="005A31F5">
      <w:pPr>
        <w:jc w:val="center"/>
        <w:rPr>
          <w:b/>
        </w:rPr>
      </w:pPr>
      <w:r>
        <w:rPr>
          <w:b/>
        </w:rPr>
        <w:t xml:space="preserve">Протокол № </w:t>
      </w:r>
      <w:r w:rsidR="00E30D9F">
        <w:rPr>
          <w:b/>
        </w:rPr>
        <w:t>3</w:t>
      </w:r>
    </w:p>
    <w:p w:rsidR="005A31F5" w:rsidRDefault="006D2EE9" w:rsidP="005A31F5">
      <w:pPr>
        <w:jc w:val="center"/>
      </w:pPr>
      <w:r>
        <w:t xml:space="preserve">внеочередного </w:t>
      </w:r>
      <w:r w:rsidR="005A31F5">
        <w:t xml:space="preserve">Общего собрания </w:t>
      </w:r>
      <w:r w:rsidR="00E55F38">
        <w:t>членов</w:t>
      </w:r>
      <w:r w:rsidR="005A31F5">
        <w:t xml:space="preserve"> Ассоциации «Строители Ульяновска»</w:t>
      </w:r>
    </w:p>
    <w:p w:rsidR="005A31F5" w:rsidRDefault="005A31F5" w:rsidP="005A31F5"/>
    <w:p w:rsidR="0096427A" w:rsidRPr="002D0BCD" w:rsidRDefault="0096427A" w:rsidP="0096427A">
      <w:pPr>
        <w:rPr>
          <w:b/>
        </w:rPr>
      </w:pPr>
      <w:r>
        <w:t xml:space="preserve">Дата проведения Собрания: </w:t>
      </w:r>
      <w:r w:rsidR="003D46E9" w:rsidRPr="003D46E9">
        <w:rPr>
          <w:b/>
        </w:rPr>
        <w:t>04</w:t>
      </w:r>
      <w:r>
        <w:rPr>
          <w:b/>
        </w:rPr>
        <w:t xml:space="preserve"> </w:t>
      </w:r>
      <w:r w:rsidR="003D46E9">
        <w:rPr>
          <w:b/>
        </w:rPr>
        <w:t>октября</w:t>
      </w:r>
      <w:r>
        <w:rPr>
          <w:b/>
        </w:rPr>
        <w:t xml:space="preserve"> </w:t>
      </w:r>
      <w:r w:rsidRPr="002D0BCD">
        <w:rPr>
          <w:b/>
        </w:rPr>
        <w:t>201</w:t>
      </w:r>
      <w:r>
        <w:rPr>
          <w:b/>
        </w:rPr>
        <w:t>6</w:t>
      </w:r>
      <w:r w:rsidRPr="002D0BCD">
        <w:rPr>
          <w:b/>
        </w:rPr>
        <w:t xml:space="preserve"> г. </w:t>
      </w:r>
    </w:p>
    <w:p w:rsidR="0096427A" w:rsidRPr="00EC0300" w:rsidRDefault="0096427A" w:rsidP="0096427A">
      <w:pPr>
        <w:rPr>
          <w:b/>
          <w:bCs/>
        </w:rPr>
      </w:pPr>
      <w:r w:rsidRPr="002D0BCD">
        <w:t xml:space="preserve">Место проведения Собрания: </w:t>
      </w:r>
      <w:proofErr w:type="spellStart"/>
      <w:r w:rsidRPr="002D0BCD">
        <w:rPr>
          <w:b/>
        </w:rPr>
        <w:t>г</w:t>
      </w:r>
      <w:proofErr w:type="gramStart"/>
      <w:r w:rsidRPr="002D0BCD">
        <w:rPr>
          <w:b/>
        </w:rPr>
        <w:t>.</w:t>
      </w:r>
      <w:r>
        <w:rPr>
          <w:b/>
        </w:rPr>
        <w:t>У</w:t>
      </w:r>
      <w:proofErr w:type="gramEnd"/>
      <w:r>
        <w:rPr>
          <w:b/>
        </w:rPr>
        <w:t>льяновск</w:t>
      </w:r>
      <w:proofErr w:type="spellEnd"/>
      <w:r w:rsidRPr="002D0BCD">
        <w:rPr>
          <w:b/>
        </w:rPr>
        <w:t xml:space="preserve">, </w:t>
      </w:r>
      <w:proofErr w:type="spellStart"/>
      <w:r w:rsidRPr="0020529A">
        <w:rPr>
          <w:b/>
        </w:rPr>
        <w:t>ул.</w:t>
      </w:r>
      <w:r>
        <w:rPr>
          <w:b/>
        </w:rPr>
        <w:t>Радищева</w:t>
      </w:r>
      <w:proofErr w:type="spellEnd"/>
      <w:r w:rsidRPr="00D53824">
        <w:rPr>
          <w:b/>
        </w:rPr>
        <w:t>,</w:t>
      </w:r>
      <w:r>
        <w:rPr>
          <w:b/>
        </w:rPr>
        <w:t xml:space="preserve"> д.143, офис 13</w:t>
      </w:r>
      <w:r w:rsidRPr="00EC0300">
        <w:rPr>
          <w:b/>
          <w:bCs/>
        </w:rPr>
        <w:t xml:space="preserve"> </w:t>
      </w:r>
    </w:p>
    <w:p w:rsidR="0096427A" w:rsidRDefault="0096427A" w:rsidP="0096427A">
      <w:r>
        <w:t>Время начала Собрания: 10</w:t>
      </w:r>
      <w:r w:rsidRPr="00432829">
        <w:t xml:space="preserve"> ч. </w:t>
      </w:r>
      <w:r>
        <w:t>00</w:t>
      </w:r>
      <w:r w:rsidRPr="00432829">
        <w:t xml:space="preserve"> мин.</w:t>
      </w:r>
    </w:p>
    <w:p w:rsidR="0096427A" w:rsidRPr="00432829" w:rsidRDefault="0096427A" w:rsidP="0096427A">
      <w:r>
        <w:t>Время окончания Собрания: 1</w:t>
      </w:r>
      <w:r w:rsidR="003871DB">
        <w:t>3</w:t>
      </w:r>
      <w:r>
        <w:t xml:space="preserve"> ч. 00 мин.</w:t>
      </w:r>
    </w:p>
    <w:p w:rsidR="0096427A" w:rsidRDefault="0096427A" w:rsidP="005A31F5"/>
    <w:p w:rsidR="005A31F5" w:rsidRDefault="005A31F5" w:rsidP="005A31F5">
      <w:pPr>
        <w:jc w:val="both"/>
        <w:rPr>
          <w:b/>
        </w:rPr>
      </w:pPr>
      <w:r w:rsidRPr="006E26E2">
        <w:rPr>
          <w:b/>
        </w:rPr>
        <w:tab/>
        <w:t>Присутствовали:</w:t>
      </w:r>
      <w:r>
        <w:rPr>
          <w:b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6"/>
        <w:gridCol w:w="8820"/>
      </w:tblGrid>
      <w:tr w:rsidR="003871DB" w:rsidTr="003871DB">
        <w:tc>
          <w:tcPr>
            <w:tcW w:w="426" w:type="dxa"/>
          </w:tcPr>
          <w:p w:rsidR="003871DB" w:rsidRDefault="003871DB" w:rsidP="00E2705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820" w:type="dxa"/>
            <w:hideMark/>
          </w:tcPr>
          <w:p w:rsidR="003871DB" w:rsidRDefault="003871DB" w:rsidP="00E27053">
            <w:pPr>
              <w:pStyle w:val="a3"/>
              <w:ind w:left="72"/>
              <w:jc w:val="both"/>
            </w:pPr>
            <w:r>
              <w:t xml:space="preserve">Евсеев Юрий Владимирович от ООО «Город» и по доверенностям от </w:t>
            </w:r>
            <w:r>
              <w:br/>
            </w:r>
            <w:r w:rsidRPr="004B790B">
              <w:t xml:space="preserve">ООО «Технический центр </w:t>
            </w:r>
            <w:proofErr w:type="spellStart"/>
            <w:r w:rsidRPr="004B790B">
              <w:t>Микровидео</w:t>
            </w:r>
            <w:proofErr w:type="spellEnd"/>
            <w:r w:rsidRPr="004B790B">
              <w:t xml:space="preserve">»,  ООО «Бриг», ООО «ИСТОК», </w:t>
            </w:r>
            <w:r>
              <w:br/>
            </w:r>
            <w:r w:rsidRPr="004B790B">
              <w:t>ООО «</w:t>
            </w:r>
            <w:proofErr w:type="spellStart"/>
            <w:r w:rsidRPr="004B790B">
              <w:t>Механизировання</w:t>
            </w:r>
            <w:proofErr w:type="spellEnd"/>
            <w:r w:rsidRPr="004B790B">
              <w:t xml:space="preserve"> колонная-29», </w:t>
            </w:r>
            <w:r>
              <w:t>О</w:t>
            </w:r>
            <w:r w:rsidRPr="004B790B">
              <w:t>ОО ГК «</w:t>
            </w:r>
            <w:proofErr w:type="spellStart"/>
            <w:r w:rsidRPr="004B790B">
              <w:t>СотаТе</w:t>
            </w:r>
            <w:r>
              <w:t>леком</w:t>
            </w:r>
            <w:proofErr w:type="spellEnd"/>
            <w:r>
              <w:t>», ООО «СК Волга», ООО «ВМ</w:t>
            </w:r>
            <w:r w:rsidRPr="004B790B">
              <w:t>–</w:t>
            </w:r>
            <w:proofErr w:type="spellStart"/>
            <w:r w:rsidRPr="004B790B">
              <w:t>Подводстрой</w:t>
            </w:r>
            <w:proofErr w:type="spellEnd"/>
            <w:r w:rsidRPr="004B790B">
              <w:t>»,</w:t>
            </w:r>
            <w:r>
              <w:t xml:space="preserve"> </w:t>
            </w:r>
            <w:r w:rsidRPr="004B790B">
              <w:t>ООО «</w:t>
            </w:r>
            <w:proofErr w:type="spellStart"/>
            <w:r w:rsidRPr="004B790B">
              <w:t>Барышская</w:t>
            </w:r>
            <w:proofErr w:type="spellEnd"/>
            <w:r w:rsidRPr="004B790B">
              <w:t xml:space="preserve"> водяная компания», </w:t>
            </w:r>
            <w:r>
              <w:br/>
            </w:r>
            <w:r w:rsidRPr="004B790B">
              <w:t>ООО «</w:t>
            </w:r>
            <w:proofErr w:type="spellStart"/>
            <w:r w:rsidRPr="004B790B">
              <w:t>СервисГаз</w:t>
            </w:r>
            <w:proofErr w:type="spellEnd"/>
            <w:r w:rsidRPr="004B790B">
              <w:t>-Строй», ООО «УЛСТРОЙ»</w:t>
            </w:r>
            <w:proofErr w:type="gramStart"/>
            <w:r w:rsidRPr="004B790B">
              <w:t>,У</w:t>
            </w:r>
            <w:proofErr w:type="gramEnd"/>
            <w:r w:rsidRPr="004B790B">
              <w:t>МУП «</w:t>
            </w:r>
            <w:proofErr w:type="spellStart"/>
            <w:r w:rsidRPr="004B790B">
              <w:t>Теплоком</w:t>
            </w:r>
            <w:proofErr w:type="spellEnd"/>
            <w:r w:rsidRPr="004B790B">
              <w:t xml:space="preserve">», </w:t>
            </w:r>
            <w:r>
              <w:br/>
            </w:r>
            <w:r w:rsidRPr="004B790B">
              <w:t>ООО «</w:t>
            </w:r>
            <w:proofErr w:type="spellStart"/>
            <w:r w:rsidRPr="004B790B">
              <w:t>Трасстрой</w:t>
            </w:r>
            <w:proofErr w:type="spellEnd"/>
            <w:r w:rsidRPr="004B790B">
              <w:t xml:space="preserve">», ООО «Памир», ООО </w:t>
            </w:r>
            <w:r>
              <w:t>«</w:t>
            </w:r>
            <w:r w:rsidRPr="004B790B">
              <w:t>Объединение Строительных Новаций</w:t>
            </w:r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 xml:space="preserve">НПК </w:t>
            </w:r>
            <w:r>
              <w:t>«</w:t>
            </w:r>
            <w:r w:rsidRPr="004B790B">
              <w:t>ТЕСЛА</w:t>
            </w:r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>ВИС-МОС ПОВОЛЖЬЕ</w:t>
            </w:r>
            <w:r>
              <w:t>»</w:t>
            </w:r>
            <w:r w:rsidRPr="004B790B">
              <w:t xml:space="preserve">, ООО </w:t>
            </w:r>
            <w:r>
              <w:t>«</w:t>
            </w:r>
            <w:proofErr w:type="spellStart"/>
            <w:r w:rsidRPr="004B790B">
              <w:t>Регионстрой</w:t>
            </w:r>
            <w:proofErr w:type="spellEnd"/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>Электрика</w:t>
            </w:r>
            <w:r>
              <w:t>»</w:t>
            </w:r>
            <w:r w:rsidRPr="004B790B">
              <w:t xml:space="preserve">, ООО «Компания Техно Связь», ООО </w:t>
            </w:r>
            <w:r>
              <w:t>«</w:t>
            </w:r>
            <w:proofErr w:type="spellStart"/>
            <w:r w:rsidRPr="004B790B">
              <w:t>РемДорСтрой</w:t>
            </w:r>
            <w:proofErr w:type="spellEnd"/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 xml:space="preserve">Стандарт </w:t>
            </w:r>
            <w:proofErr w:type="gramStart"/>
            <w:r w:rsidRPr="004B790B">
              <w:t>СВ</w:t>
            </w:r>
            <w:proofErr w:type="gramEnd"/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>ОВК</w:t>
            </w:r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>Астра Инжиниринг Групп</w:t>
            </w:r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 xml:space="preserve">Торговый дом </w:t>
            </w:r>
            <w:r>
              <w:t>«</w:t>
            </w:r>
            <w:proofErr w:type="spellStart"/>
            <w:r w:rsidRPr="004B790B">
              <w:t>ТоргПлит</w:t>
            </w:r>
            <w:proofErr w:type="spellEnd"/>
            <w:r>
              <w:t>»</w:t>
            </w:r>
            <w:r w:rsidRPr="004B790B">
              <w:t xml:space="preserve">, ООО </w:t>
            </w:r>
            <w:r>
              <w:t>«</w:t>
            </w:r>
            <w:proofErr w:type="spellStart"/>
            <w:r w:rsidRPr="004B790B">
              <w:t>ПромГрадСтрой</w:t>
            </w:r>
            <w:proofErr w:type="spellEnd"/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 xml:space="preserve">СК </w:t>
            </w:r>
            <w:proofErr w:type="spellStart"/>
            <w:r w:rsidRPr="004B790B">
              <w:t>Волгатрансстрой</w:t>
            </w:r>
            <w:proofErr w:type="spellEnd"/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>СК ВИД</w:t>
            </w:r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>СФ Доверие</w:t>
            </w:r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>НТС</w:t>
            </w:r>
            <w:r>
              <w:t>»</w:t>
            </w:r>
            <w:r w:rsidRPr="004B790B">
              <w:t xml:space="preserve">, ООО </w:t>
            </w:r>
            <w:r>
              <w:t>«</w:t>
            </w:r>
            <w:proofErr w:type="spellStart"/>
            <w:r w:rsidRPr="004B790B">
              <w:t>Спецстекло</w:t>
            </w:r>
            <w:proofErr w:type="spellEnd"/>
            <w:r>
              <w:t xml:space="preserve">». </w:t>
            </w:r>
          </w:p>
        </w:tc>
      </w:tr>
      <w:tr w:rsidR="003871DB" w:rsidTr="003871DB">
        <w:tc>
          <w:tcPr>
            <w:tcW w:w="426" w:type="dxa"/>
          </w:tcPr>
          <w:p w:rsidR="003871DB" w:rsidRDefault="003871DB" w:rsidP="00E2705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820" w:type="dxa"/>
            <w:hideMark/>
          </w:tcPr>
          <w:p w:rsidR="003871DB" w:rsidRDefault="003871DB" w:rsidP="00E27053">
            <w:pPr>
              <w:pStyle w:val="a3"/>
              <w:ind w:left="72"/>
              <w:jc w:val="both"/>
            </w:pPr>
            <w:proofErr w:type="gramStart"/>
            <w:r>
              <w:t xml:space="preserve">Белявский Сергей Борисович от ООО «Симбирские Фасады» и по доверенностям от </w:t>
            </w:r>
            <w:r w:rsidRPr="004B790B">
              <w:t xml:space="preserve">ООО </w:t>
            </w:r>
            <w:r>
              <w:t>«</w:t>
            </w:r>
            <w:r w:rsidRPr="004B790B">
              <w:t>АЛТАЙ</w:t>
            </w:r>
            <w:r>
              <w:t>»</w:t>
            </w:r>
            <w:r w:rsidRPr="004B790B">
              <w:t xml:space="preserve">, ООО «СУВЕНИР-РИЕЛТ», ООО «Новостройка», </w:t>
            </w:r>
            <w:r>
              <w:br/>
            </w:r>
            <w:r w:rsidRPr="004B790B">
              <w:t xml:space="preserve">ООО «СОЛИДАРНОСТЬ»,  ООО «СК </w:t>
            </w:r>
            <w:proofErr w:type="spellStart"/>
            <w:r w:rsidRPr="004B790B">
              <w:t>Еврострой</w:t>
            </w:r>
            <w:proofErr w:type="spellEnd"/>
            <w:r w:rsidRPr="004B790B">
              <w:t>»</w:t>
            </w:r>
            <w:r>
              <w:t>.</w:t>
            </w:r>
            <w:proofErr w:type="gramEnd"/>
          </w:p>
        </w:tc>
      </w:tr>
      <w:tr w:rsidR="003871DB" w:rsidTr="003871DB">
        <w:tc>
          <w:tcPr>
            <w:tcW w:w="426" w:type="dxa"/>
          </w:tcPr>
          <w:p w:rsidR="003871DB" w:rsidRDefault="003871DB" w:rsidP="00E2705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820" w:type="dxa"/>
            <w:hideMark/>
          </w:tcPr>
          <w:p w:rsidR="003871DB" w:rsidRDefault="003871DB" w:rsidP="00E27053">
            <w:pPr>
              <w:pStyle w:val="a3"/>
              <w:ind w:left="72"/>
              <w:jc w:val="both"/>
            </w:pPr>
            <w:proofErr w:type="spellStart"/>
            <w:proofErr w:type="gramStart"/>
            <w:r>
              <w:t>Шарафутдинов</w:t>
            </w:r>
            <w:proofErr w:type="spellEnd"/>
            <w:r>
              <w:t xml:space="preserve"> </w:t>
            </w:r>
            <w:proofErr w:type="spellStart"/>
            <w:r>
              <w:t>Талгать</w:t>
            </w:r>
            <w:proofErr w:type="spellEnd"/>
            <w:r>
              <w:t xml:space="preserve"> </w:t>
            </w:r>
            <w:proofErr w:type="spellStart"/>
            <w:r>
              <w:t>Фаатович</w:t>
            </w:r>
            <w:proofErr w:type="spellEnd"/>
            <w:r>
              <w:t xml:space="preserve"> от ООО «Строительная компания «СТРОЙ-ВЕСТ» и </w:t>
            </w:r>
            <w:r w:rsidRPr="0024255E">
              <w:t>по доверенностям от</w:t>
            </w:r>
            <w:r>
              <w:t xml:space="preserve"> ООО «</w:t>
            </w:r>
            <w:proofErr w:type="spellStart"/>
            <w:r w:rsidRPr="004B790B">
              <w:t>Ремстройспецмонтаж</w:t>
            </w:r>
            <w:proofErr w:type="spellEnd"/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>СК Актив Строй</w:t>
            </w:r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>Велес</w:t>
            </w:r>
            <w:r>
              <w:t>»</w:t>
            </w:r>
            <w:r w:rsidRPr="004B790B">
              <w:t xml:space="preserve">, ООО </w:t>
            </w:r>
            <w:r>
              <w:t>«</w:t>
            </w:r>
            <w:proofErr w:type="spellStart"/>
            <w:r w:rsidRPr="004B790B">
              <w:t>Профстайл</w:t>
            </w:r>
            <w:proofErr w:type="spellEnd"/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 xml:space="preserve">Строительная компания </w:t>
            </w:r>
            <w:r>
              <w:t>«</w:t>
            </w:r>
            <w:r w:rsidRPr="004B790B">
              <w:t>Система</w:t>
            </w:r>
            <w:r>
              <w:t>»</w:t>
            </w:r>
            <w:r w:rsidRPr="004B790B">
              <w:t xml:space="preserve">, ООО </w:t>
            </w:r>
            <w:r>
              <w:t>«</w:t>
            </w:r>
            <w:proofErr w:type="spellStart"/>
            <w:r w:rsidRPr="004B790B">
              <w:t>Гринфилд</w:t>
            </w:r>
            <w:proofErr w:type="spellEnd"/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>ИНЖЕНЕРНЫЕ РЕШЕНИЯ</w:t>
            </w:r>
            <w:r>
              <w:t>»</w:t>
            </w:r>
            <w:r w:rsidRPr="004B790B">
              <w:t xml:space="preserve">, </w:t>
            </w:r>
            <w:r>
              <w:br/>
            </w:r>
            <w:r w:rsidRPr="004B790B">
              <w:t xml:space="preserve">ООО </w:t>
            </w:r>
            <w:r>
              <w:t>«</w:t>
            </w:r>
            <w:r w:rsidRPr="004B790B">
              <w:t>ГРАФИТ</w:t>
            </w:r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>РЕАЛСТРОЙ</w:t>
            </w:r>
            <w:r>
              <w:t>»</w:t>
            </w:r>
            <w:r w:rsidRPr="004B790B">
              <w:t xml:space="preserve">, ООО </w:t>
            </w:r>
            <w:r>
              <w:t>«</w:t>
            </w:r>
            <w:proofErr w:type="spellStart"/>
            <w:r w:rsidRPr="004B790B">
              <w:t>АктивСтрой</w:t>
            </w:r>
            <w:proofErr w:type="spellEnd"/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>Рубин</w:t>
            </w:r>
            <w:r>
              <w:t>»</w:t>
            </w:r>
            <w:r w:rsidRPr="004B790B">
              <w:t xml:space="preserve">, ООО </w:t>
            </w:r>
            <w:r>
              <w:t>«</w:t>
            </w:r>
            <w:proofErr w:type="spellStart"/>
            <w:r w:rsidRPr="004B790B">
              <w:t>АрмКомплект</w:t>
            </w:r>
            <w:proofErr w:type="spellEnd"/>
            <w:r>
              <w:t>»</w:t>
            </w:r>
            <w:r w:rsidRPr="004B790B">
              <w:t xml:space="preserve">,  ООО </w:t>
            </w:r>
            <w:r>
              <w:t>«</w:t>
            </w:r>
            <w:r w:rsidRPr="004B790B">
              <w:t>АРТСТРОЙ</w:t>
            </w:r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>АЛЬФА</w:t>
            </w:r>
            <w:r>
              <w:t>-</w:t>
            </w:r>
            <w:r w:rsidRPr="004B790B">
              <w:t>ГРУПП</w:t>
            </w:r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 xml:space="preserve">НТЦ </w:t>
            </w:r>
            <w:r>
              <w:t>«</w:t>
            </w:r>
            <w:proofErr w:type="spellStart"/>
            <w:r w:rsidRPr="004B790B">
              <w:t>ПромТехЭнерго</w:t>
            </w:r>
            <w:proofErr w:type="spellEnd"/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 xml:space="preserve">Рента </w:t>
            </w:r>
            <w:proofErr w:type="spellStart"/>
            <w:r w:rsidRPr="004B790B">
              <w:t>Хоум</w:t>
            </w:r>
            <w:proofErr w:type="spellEnd"/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>ГЕРМЕС</w:t>
            </w:r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>ФАКТОР-С</w:t>
            </w:r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>ДЕЛЬТАСТРОЙ</w:t>
            </w:r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>ПАНОРАМА</w:t>
            </w:r>
            <w:r>
              <w:t>»</w:t>
            </w:r>
            <w:r w:rsidRPr="004B790B">
              <w:t>, ООО</w:t>
            </w:r>
            <w:proofErr w:type="gramEnd"/>
            <w:r w:rsidRPr="004B790B">
              <w:t xml:space="preserve"> </w:t>
            </w:r>
            <w:r>
              <w:t>«</w:t>
            </w:r>
            <w:proofErr w:type="gramStart"/>
            <w:r w:rsidRPr="004B790B">
              <w:t>СПЕКТР</w:t>
            </w:r>
            <w:r>
              <w:t>»</w:t>
            </w:r>
            <w:r w:rsidRPr="004B790B">
              <w:t xml:space="preserve">, </w:t>
            </w:r>
            <w:r>
              <w:br/>
            </w:r>
            <w:r w:rsidRPr="004B790B">
              <w:t xml:space="preserve">ООО </w:t>
            </w:r>
            <w:r>
              <w:t>«</w:t>
            </w:r>
            <w:r w:rsidRPr="004B790B">
              <w:t>ЛЕНСТРОЙ</w:t>
            </w:r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>КРОНА</w:t>
            </w:r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>АПЕКС</w:t>
            </w:r>
            <w:r>
              <w:t>»</w:t>
            </w:r>
            <w:r w:rsidRPr="004B790B">
              <w:t xml:space="preserve">, ООО </w:t>
            </w:r>
            <w:r>
              <w:t>«</w:t>
            </w:r>
            <w:proofErr w:type="spellStart"/>
            <w:r w:rsidRPr="004B790B">
              <w:t>Химгрупп</w:t>
            </w:r>
            <w:proofErr w:type="spellEnd"/>
            <w:r>
              <w:t>»</w:t>
            </w:r>
            <w:r w:rsidRPr="004B790B">
              <w:t xml:space="preserve">, </w:t>
            </w:r>
            <w:r>
              <w:br/>
            </w:r>
            <w:r w:rsidRPr="004B790B">
              <w:t xml:space="preserve">ООО </w:t>
            </w:r>
            <w:r>
              <w:t>«</w:t>
            </w:r>
            <w:r w:rsidRPr="004B790B">
              <w:t>ЛЕВЫЙ БЕРЕГ</w:t>
            </w:r>
            <w:r>
              <w:t>»</w:t>
            </w:r>
            <w:r w:rsidRPr="004B790B">
              <w:t xml:space="preserve">, ООО </w:t>
            </w:r>
            <w:r>
              <w:t>«</w:t>
            </w:r>
            <w:proofErr w:type="spellStart"/>
            <w:r w:rsidRPr="004B790B">
              <w:t>ЭлектроСити</w:t>
            </w:r>
            <w:proofErr w:type="spellEnd"/>
            <w:r>
              <w:t>»</w:t>
            </w:r>
            <w:r w:rsidRPr="004B790B">
              <w:t xml:space="preserve">, ООО </w:t>
            </w:r>
            <w:r>
              <w:t>«</w:t>
            </w:r>
            <w:r w:rsidRPr="004B790B">
              <w:t xml:space="preserve">СК </w:t>
            </w:r>
            <w:r>
              <w:t>«</w:t>
            </w:r>
            <w:r w:rsidRPr="004B790B">
              <w:t>Олимп</w:t>
            </w:r>
            <w:r>
              <w:t>»</w:t>
            </w:r>
            <w:r w:rsidRPr="004B790B">
              <w:t xml:space="preserve">, </w:t>
            </w:r>
            <w:r>
              <w:br/>
            </w:r>
            <w:r w:rsidRPr="004B790B">
              <w:t>ООО «</w:t>
            </w:r>
            <w:proofErr w:type="spellStart"/>
            <w:r w:rsidRPr="004B790B">
              <w:t>ПоволжьеТоргСтрой</w:t>
            </w:r>
            <w:proofErr w:type="spellEnd"/>
            <w:r w:rsidRPr="004B790B">
              <w:t>»</w:t>
            </w:r>
            <w:r>
              <w:t>.</w:t>
            </w:r>
            <w:proofErr w:type="gramEnd"/>
          </w:p>
        </w:tc>
      </w:tr>
      <w:tr w:rsidR="003871DB" w:rsidTr="003871DB">
        <w:tc>
          <w:tcPr>
            <w:tcW w:w="426" w:type="dxa"/>
          </w:tcPr>
          <w:p w:rsidR="003871DB" w:rsidRDefault="003871DB" w:rsidP="00E2705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820" w:type="dxa"/>
            <w:hideMark/>
          </w:tcPr>
          <w:p w:rsidR="003871DB" w:rsidRDefault="003871DB" w:rsidP="00E27053">
            <w:pPr>
              <w:pStyle w:val="a3"/>
              <w:ind w:left="72"/>
              <w:jc w:val="both"/>
            </w:pPr>
            <w:proofErr w:type="gramStart"/>
            <w:r>
              <w:t xml:space="preserve">Садыкова Светлана </w:t>
            </w:r>
            <w:proofErr w:type="spellStart"/>
            <w:r>
              <w:t>Ринатовна</w:t>
            </w:r>
            <w:proofErr w:type="spellEnd"/>
            <w:r>
              <w:t xml:space="preserve"> от ООО «</w:t>
            </w:r>
            <w:proofErr w:type="spellStart"/>
            <w:r>
              <w:t>РусЭксперт</w:t>
            </w:r>
            <w:proofErr w:type="spellEnd"/>
            <w:r>
              <w:t xml:space="preserve">» и по доверенностям от </w:t>
            </w:r>
            <w:r>
              <w:br/>
            </w:r>
            <w:r w:rsidRPr="004B790B">
              <w:t>ООО «Виктория+», ООО «</w:t>
            </w:r>
            <w:proofErr w:type="spellStart"/>
            <w:r w:rsidRPr="004B790B">
              <w:t>Симбирскэнерго</w:t>
            </w:r>
            <w:proofErr w:type="spellEnd"/>
            <w:r w:rsidRPr="004B790B">
              <w:t>», ООО «</w:t>
            </w:r>
            <w:proofErr w:type="spellStart"/>
            <w:r w:rsidRPr="004B790B">
              <w:t>Спецгидрострой</w:t>
            </w:r>
            <w:proofErr w:type="spellEnd"/>
            <w:r w:rsidRPr="004B790B">
              <w:t xml:space="preserve">», </w:t>
            </w:r>
            <w:r>
              <w:br/>
            </w:r>
            <w:r w:rsidRPr="004B790B">
              <w:t xml:space="preserve">ООО «Тандем», ООО «Лидер», ООО «ИНТЕРЬЕР», ООО «ПРОМЕТЭЙ», </w:t>
            </w:r>
            <w:r>
              <w:br/>
            </w:r>
            <w:r w:rsidRPr="004B790B">
              <w:t xml:space="preserve">ООО «КОНТАКТ ПЛЮС», ООО «РАДИУС», ООО «СОЗВЕЗДИЕ», </w:t>
            </w:r>
            <w:r>
              <w:br/>
            </w:r>
            <w:r w:rsidRPr="004B790B">
              <w:t xml:space="preserve">ООО «СТРОЙКА», ООО «СЕЛЬСТРОЙСЕРВИС», ООО «ПАРУС», </w:t>
            </w:r>
            <w:r>
              <w:br/>
            </w:r>
            <w:r w:rsidRPr="004B790B">
              <w:t>ООО «СТИМУЛ», ООО «ЛЕГИОН-МЕТАЛЛ», ООО «МАЯК», ООО «</w:t>
            </w:r>
            <w:proofErr w:type="spellStart"/>
            <w:r w:rsidRPr="004B790B">
              <w:t>ГЕОтерм</w:t>
            </w:r>
            <w:proofErr w:type="spellEnd"/>
            <w:r w:rsidRPr="004B790B">
              <w:t>».</w:t>
            </w:r>
            <w:proofErr w:type="gramEnd"/>
          </w:p>
        </w:tc>
      </w:tr>
      <w:tr w:rsidR="003871DB" w:rsidTr="003871DB">
        <w:tc>
          <w:tcPr>
            <w:tcW w:w="426" w:type="dxa"/>
          </w:tcPr>
          <w:p w:rsidR="003871DB" w:rsidRDefault="003871DB" w:rsidP="00E2705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820" w:type="dxa"/>
            <w:hideMark/>
          </w:tcPr>
          <w:p w:rsidR="003871DB" w:rsidRPr="00FE3484" w:rsidRDefault="003871DB" w:rsidP="00E27053">
            <w:pPr>
              <w:pStyle w:val="a3"/>
              <w:ind w:left="72"/>
              <w:jc w:val="both"/>
            </w:pPr>
            <w:proofErr w:type="spellStart"/>
            <w:proofErr w:type="gramStart"/>
            <w:r w:rsidRPr="00FE3484">
              <w:t>Шаляхин</w:t>
            </w:r>
            <w:proofErr w:type="spellEnd"/>
            <w:r w:rsidRPr="00FE3484">
              <w:t xml:space="preserve"> Вячеслав Сергеевич от ООО «ИН-СЕРВИС» и по доверенностям от</w:t>
            </w:r>
            <w:r>
              <w:t xml:space="preserve"> </w:t>
            </w:r>
            <w:r>
              <w:br/>
            </w:r>
            <w:r w:rsidRPr="004B790B">
              <w:t xml:space="preserve">ИП </w:t>
            </w:r>
            <w:proofErr w:type="spellStart"/>
            <w:r w:rsidRPr="004B790B">
              <w:t>Мизяйкин</w:t>
            </w:r>
            <w:proofErr w:type="spellEnd"/>
            <w:r w:rsidRPr="004B790B">
              <w:t>, ИП  Гасанов, ИП Краснов, ООО «ТЭК», ООО «</w:t>
            </w:r>
            <w:proofErr w:type="spellStart"/>
            <w:r w:rsidRPr="004B790B">
              <w:t>Гардарика</w:t>
            </w:r>
            <w:proofErr w:type="spellEnd"/>
            <w:r w:rsidRPr="004B790B">
              <w:t xml:space="preserve">», </w:t>
            </w:r>
            <w:r>
              <w:br/>
            </w:r>
            <w:r w:rsidRPr="004B790B">
              <w:t>ООО «</w:t>
            </w:r>
            <w:proofErr w:type="spellStart"/>
            <w:r w:rsidRPr="004B790B">
              <w:t>В.К.Строй</w:t>
            </w:r>
            <w:proofErr w:type="spellEnd"/>
            <w:r w:rsidRPr="004B790B">
              <w:t>», ООО «</w:t>
            </w:r>
            <w:proofErr w:type="spellStart"/>
            <w:r w:rsidRPr="004B790B">
              <w:t>Максат</w:t>
            </w:r>
            <w:proofErr w:type="spellEnd"/>
            <w:r w:rsidRPr="004B790B">
              <w:t>», ООО «</w:t>
            </w:r>
            <w:proofErr w:type="spellStart"/>
            <w:r w:rsidRPr="004B790B">
              <w:t>Стройреал</w:t>
            </w:r>
            <w:proofErr w:type="spellEnd"/>
            <w:r w:rsidRPr="004B790B">
              <w:t>», ООО «Благоустройство», ООО «</w:t>
            </w:r>
            <w:proofErr w:type="spellStart"/>
            <w:r w:rsidRPr="004B790B">
              <w:t>Стройспецстекло</w:t>
            </w:r>
            <w:proofErr w:type="spellEnd"/>
            <w:r w:rsidRPr="004B790B">
              <w:t>», ООО «</w:t>
            </w:r>
            <w:proofErr w:type="spellStart"/>
            <w:r w:rsidRPr="004B790B">
              <w:t>Ремстройсервис</w:t>
            </w:r>
            <w:proofErr w:type="spellEnd"/>
            <w:r w:rsidRPr="004B790B">
              <w:t xml:space="preserve">», ООО «Проспект+»,  </w:t>
            </w:r>
            <w:r>
              <w:br/>
            </w:r>
            <w:r w:rsidRPr="004B790B">
              <w:t>ООО «Строительная группа», ООО «Аякс», ООО «</w:t>
            </w:r>
            <w:proofErr w:type="spellStart"/>
            <w:r w:rsidRPr="004B790B">
              <w:t>Отис</w:t>
            </w:r>
            <w:proofErr w:type="spellEnd"/>
            <w:r w:rsidRPr="004B790B">
              <w:t>», ООО «Симбирск-Рем-Сервис», ООО «Строй МАКС», ЗАО «Автономные системы теплоснабжения», ООО «Абсолют», ООО «</w:t>
            </w:r>
            <w:proofErr w:type="spellStart"/>
            <w:r w:rsidRPr="004B790B">
              <w:t>Аквастрой</w:t>
            </w:r>
            <w:proofErr w:type="spellEnd"/>
            <w:r w:rsidRPr="004B790B">
              <w:t>», ООО «</w:t>
            </w:r>
            <w:proofErr w:type="spellStart"/>
            <w:r w:rsidRPr="004B790B">
              <w:t>Промвентиляция</w:t>
            </w:r>
            <w:proofErr w:type="spellEnd"/>
            <w:r w:rsidRPr="004B790B">
              <w:t xml:space="preserve">», </w:t>
            </w:r>
            <w:r>
              <w:br/>
            </w:r>
            <w:r w:rsidRPr="004B790B">
              <w:t>ООО «</w:t>
            </w:r>
            <w:proofErr w:type="spellStart"/>
            <w:r w:rsidRPr="004B790B">
              <w:t>СимбирскСтрой</w:t>
            </w:r>
            <w:proofErr w:type="spellEnd"/>
            <w:proofErr w:type="gramEnd"/>
            <w:r w:rsidRPr="004B790B">
              <w:t xml:space="preserve">», </w:t>
            </w:r>
            <w:proofErr w:type="gramStart"/>
            <w:r w:rsidRPr="004B790B">
              <w:t>ООО «</w:t>
            </w:r>
            <w:proofErr w:type="spellStart"/>
            <w:r w:rsidRPr="004B790B">
              <w:t>Барышремстройсервис</w:t>
            </w:r>
            <w:proofErr w:type="spellEnd"/>
            <w:r w:rsidRPr="004B790B">
              <w:t xml:space="preserve">», ООО ИНКОМ, </w:t>
            </w:r>
            <w:r>
              <w:br/>
            </w:r>
            <w:r w:rsidRPr="004B790B">
              <w:t xml:space="preserve">ООО «НППО </w:t>
            </w:r>
            <w:proofErr w:type="spellStart"/>
            <w:r w:rsidRPr="004B790B">
              <w:t>Стройцентр</w:t>
            </w:r>
            <w:proofErr w:type="spellEnd"/>
            <w:r w:rsidRPr="004B790B">
              <w:t>», ООО «</w:t>
            </w:r>
            <w:proofErr w:type="spellStart"/>
            <w:r w:rsidRPr="004B790B">
              <w:t>Сатеник</w:t>
            </w:r>
            <w:proofErr w:type="spellEnd"/>
            <w:r w:rsidRPr="004B790B">
              <w:t xml:space="preserve"> мрамор сервис», ИП Вяткин</w:t>
            </w:r>
            <w:r>
              <w:t xml:space="preserve"> А.Л.</w:t>
            </w:r>
            <w:r w:rsidRPr="004B790B">
              <w:t xml:space="preserve">, </w:t>
            </w:r>
            <w:r>
              <w:br/>
            </w:r>
            <w:r w:rsidRPr="004B790B">
              <w:t>ООО «</w:t>
            </w:r>
            <w:proofErr w:type="spellStart"/>
            <w:r w:rsidRPr="004B790B">
              <w:t>Билдинг</w:t>
            </w:r>
            <w:proofErr w:type="spellEnd"/>
            <w:r w:rsidRPr="004B790B">
              <w:t>-сервис», ООО «Строитель»</w:t>
            </w:r>
            <w:r>
              <w:t>,</w:t>
            </w:r>
            <w:r w:rsidRPr="004B790B">
              <w:t xml:space="preserve"> ИП Яманов</w:t>
            </w:r>
            <w:r>
              <w:t xml:space="preserve"> В.В.</w:t>
            </w:r>
            <w:r w:rsidRPr="004B790B">
              <w:t xml:space="preserve">, </w:t>
            </w:r>
            <w:r>
              <w:br/>
            </w:r>
            <w:r w:rsidRPr="004B790B">
              <w:t>ООО «Гарант», ООО «Карсун строй сервис»</w:t>
            </w:r>
            <w:r w:rsidRPr="00FE3484">
              <w:t>.</w:t>
            </w:r>
            <w:proofErr w:type="gramEnd"/>
          </w:p>
        </w:tc>
      </w:tr>
    </w:tbl>
    <w:p w:rsidR="003871DB" w:rsidRDefault="003871DB" w:rsidP="0096427A">
      <w:pPr>
        <w:ind w:firstLine="851"/>
        <w:jc w:val="both"/>
        <w:rPr>
          <w:b/>
          <w:sz w:val="22"/>
          <w:szCs w:val="22"/>
        </w:rPr>
      </w:pPr>
    </w:p>
    <w:p w:rsidR="0096427A" w:rsidRDefault="00C1704A" w:rsidP="0096427A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Приглашенные: </w:t>
      </w:r>
      <w:r w:rsidRPr="00C1704A">
        <w:rPr>
          <w:sz w:val="22"/>
          <w:szCs w:val="22"/>
        </w:rPr>
        <w:t xml:space="preserve">Садыков Ринат </w:t>
      </w:r>
      <w:proofErr w:type="spellStart"/>
      <w:r w:rsidRPr="00C1704A">
        <w:rPr>
          <w:sz w:val="22"/>
          <w:szCs w:val="22"/>
        </w:rPr>
        <w:t>Рифкатович</w:t>
      </w:r>
      <w:proofErr w:type="spellEnd"/>
      <w:r w:rsidRPr="00C1704A">
        <w:rPr>
          <w:sz w:val="22"/>
          <w:szCs w:val="22"/>
        </w:rPr>
        <w:t xml:space="preserve">, </w:t>
      </w:r>
    </w:p>
    <w:p w:rsidR="006F2E6B" w:rsidRDefault="006F2E6B" w:rsidP="006F2E6B">
      <w:pPr>
        <w:ind w:firstLine="851"/>
        <w:jc w:val="both"/>
        <w:rPr>
          <w:sz w:val="22"/>
          <w:szCs w:val="22"/>
        </w:rPr>
      </w:pPr>
      <w:r w:rsidRPr="003616CB">
        <w:rPr>
          <w:sz w:val="22"/>
          <w:szCs w:val="22"/>
        </w:rPr>
        <w:t>Подсчет голосов ведет</w:t>
      </w:r>
      <w:r w:rsidRPr="003616CB">
        <w:rPr>
          <w:b/>
          <w:sz w:val="22"/>
          <w:szCs w:val="22"/>
        </w:rPr>
        <w:t xml:space="preserve"> </w:t>
      </w:r>
      <w:r w:rsidRPr="00C1704A">
        <w:rPr>
          <w:sz w:val="22"/>
          <w:szCs w:val="22"/>
        </w:rPr>
        <w:t xml:space="preserve">Садыков Ринат </w:t>
      </w:r>
      <w:proofErr w:type="spellStart"/>
      <w:r w:rsidRPr="00C1704A">
        <w:rPr>
          <w:sz w:val="22"/>
          <w:szCs w:val="22"/>
        </w:rPr>
        <w:t>Рифкатович</w:t>
      </w:r>
      <w:proofErr w:type="spellEnd"/>
      <w:r>
        <w:rPr>
          <w:sz w:val="22"/>
          <w:szCs w:val="22"/>
        </w:rPr>
        <w:t>.</w:t>
      </w:r>
    </w:p>
    <w:p w:rsidR="0096427A" w:rsidRPr="00CC6842" w:rsidRDefault="0096427A" w:rsidP="0096427A">
      <w:pPr>
        <w:ind w:firstLine="851"/>
        <w:jc w:val="both"/>
        <w:rPr>
          <w:sz w:val="22"/>
          <w:szCs w:val="22"/>
        </w:rPr>
      </w:pPr>
      <w:r w:rsidRPr="00CC6842">
        <w:rPr>
          <w:b/>
          <w:sz w:val="22"/>
          <w:szCs w:val="22"/>
        </w:rPr>
        <w:t>Кворум</w:t>
      </w:r>
      <w:r w:rsidRPr="00CC6842">
        <w:rPr>
          <w:sz w:val="22"/>
          <w:szCs w:val="22"/>
        </w:rPr>
        <w:t xml:space="preserve"> </w:t>
      </w:r>
      <w:r w:rsidRPr="00CC6842">
        <w:rPr>
          <w:b/>
          <w:sz w:val="22"/>
          <w:szCs w:val="22"/>
        </w:rPr>
        <w:t xml:space="preserve">имеется – </w:t>
      </w:r>
      <w:r>
        <w:rPr>
          <w:b/>
          <w:sz w:val="22"/>
          <w:szCs w:val="22"/>
        </w:rPr>
        <w:t>100</w:t>
      </w:r>
      <w:r w:rsidRPr="00CC6842">
        <w:rPr>
          <w:b/>
          <w:sz w:val="22"/>
          <w:szCs w:val="22"/>
        </w:rPr>
        <w:t xml:space="preserve"> %</w:t>
      </w:r>
      <w:r w:rsidRPr="00CC6842">
        <w:rPr>
          <w:sz w:val="22"/>
          <w:szCs w:val="22"/>
        </w:rPr>
        <w:t xml:space="preserve"> (</w:t>
      </w:r>
      <w:r w:rsidR="003871DB">
        <w:rPr>
          <w:sz w:val="22"/>
          <w:szCs w:val="22"/>
        </w:rPr>
        <w:t xml:space="preserve">118 </w:t>
      </w:r>
      <w:r w:rsidRPr="00CC6842">
        <w:rPr>
          <w:sz w:val="22"/>
          <w:szCs w:val="22"/>
        </w:rPr>
        <w:t xml:space="preserve">из </w:t>
      </w:r>
      <w:r w:rsidR="00C1704A">
        <w:rPr>
          <w:sz w:val="22"/>
          <w:szCs w:val="22"/>
        </w:rPr>
        <w:t>11</w:t>
      </w:r>
      <w:r w:rsidR="003871DB">
        <w:rPr>
          <w:sz w:val="22"/>
          <w:szCs w:val="22"/>
        </w:rPr>
        <w:t>8</w:t>
      </w:r>
      <w:r w:rsidRPr="00CC6842">
        <w:rPr>
          <w:sz w:val="22"/>
          <w:szCs w:val="22"/>
        </w:rPr>
        <w:t xml:space="preserve"> членов).</w:t>
      </w:r>
    </w:p>
    <w:p w:rsidR="005A31F5" w:rsidRDefault="005A31F5" w:rsidP="005A31F5">
      <w:pPr>
        <w:pStyle w:val="a3"/>
        <w:spacing w:before="0" w:beforeAutospacing="0" w:after="0" w:afterAutospacing="0"/>
        <w:jc w:val="both"/>
        <w:rPr>
          <w:b/>
        </w:rPr>
      </w:pPr>
    </w:p>
    <w:p w:rsidR="005A31F5" w:rsidRDefault="005A31F5" w:rsidP="005A31F5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Повестка дня:</w:t>
      </w:r>
    </w:p>
    <w:p w:rsidR="00897CF2" w:rsidRPr="0094470C" w:rsidRDefault="00897CF2" w:rsidP="004C1DD3">
      <w:pPr>
        <w:pStyle w:val="a4"/>
        <w:numPr>
          <w:ilvl w:val="0"/>
          <w:numId w:val="5"/>
        </w:numPr>
        <w:rPr>
          <w:b w:val="0"/>
        </w:rPr>
      </w:pPr>
      <w:r w:rsidRPr="0094470C">
        <w:rPr>
          <w:b w:val="0"/>
        </w:rPr>
        <w:t xml:space="preserve">Утверждения </w:t>
      </w:r>
      <w:proofErr w:type="gramStart"/>
      <w:r w:rsidRPr="0094470C">
        <w:rPr>
          <w:b w:val="0"/>
        </w:rPr>
        <w:t xml:space="preserve">повестки дня Общего собрания </w:t>
      </w:r>
      <w:r w:rsidR="00085838" w:rsidRPr="0094470C">
        <w:rPr>
          <w:b w:val="0"/>
        </w:rPr>
        <w:t>ч</w:t>
      </w:r>
      <w:r w:rsidRPr="0094470C">
        <w:rPr>
          <w:b w:val="0"/>
        </w:rPr>
        <w:t xml:space="preserve">ленов </w:t>
      </w:r>
      <w:r w:rsidR="00085838" w:rsidRPr="0094470C">
        <w:rPr>
          <w:b w:val="0"/>
        </w:rPr>
        <w:t>Ассоциации</w:t>
      </w:r>
      <w:proofErr w:type="gramEnd"/>
      <w:r w:rsidR="00B11426" w:rsidRPr="0094470C">
        <w:rPr>
          <w:b w:val="0"/>
        </w:rPr>
        <w:t xml:space="preserve">. Избрание председателя и секретаря Общего собрания членов </w:t>
      </w:r>
      <w:r w:rsidR="00085838" w:rsidRPr="0094470C">
        <w:rPr>
          <w:b w:val="0"/>
        </w:rPr>
        <w:t>Ассоциации</w:t>
      </w:r>
      <w:r w:rsidR="00B11426" w:rsidRPr="0094470C">
        <w:rPr>
          <w:b w:val="0"/>
        </w:rPr>
        <w:t>;</w:t>
      </w:r>
    </w:p>
    <w:p w:rsidR="003D46E9" w:rsidRPr="0094470C" w:rsidRDefault="003D46E9" w:rsidP="003D46E9">
      <w:pPr>
        <w:pStyle w:val="a4"/>
        <w:numPr>
          <w:ilvl w:val="0"/>
          <w:numId w:val="5"/>
        </w:numPr>
        <w:rPr>
          <w:b w:val="0"/>
        </w:rPr>
      </w:pPr>
      <w:r w:rsidRPr="0094470C">
        <w:rPr>
          <w:b w:val="0"/>
        </w:rPr>
        <w:t xml:space="preserve">Утверждение </w:t>
      </w:r>
      <w:r w:rsidR="00B82EE5" w:rsidRPr="0094470C">
        <w:rPr>
          <w:b w:val="0"/>
        </w:rPr>
        <w:t>«П</w:t>
      </w:r>
      <w:r w:rsidRPr="0094470C">
        <w:rPr>
          <w:b w:val="0"/>
        </w:rPr>
        <w:t>ра</w:t>
      </w:r>
      <w:r w:rsidR="00015E96">
        <w:rPr>
          <w:b w:val="0"/>
        </w:rPr>
        <w:t>вил саморегулирования Ассоциации «Строители Ульяновска»</w:t>
      </w:r>
      <w:r w:rsidR="0094470C">
        <w:rPr>
          <w:b w:val="0"/>
        </w:rPr>
        <w:t>;</w:t>
      </w:r>
    </w:p>
    <w:p w:rsidR="003D46E9" w:rsidRPr="0094470C" w:rsidRDefault="003D46E9" w:rsidP="003D46E9">
      <w:pPr>
        <w:pStyle w:val="a4"/>
        <w:numPr>
          <w:ilvl w:val="0"/>
          <w:numId w:val="5"/>
        </w:numPr>
        <w:rPr>
          <w:b w:val="0"/>
        </w:rPr>
      </w:pPr>
      <w:r w:rsidRPr="0094470C">
        <w:rPr>
          <w:b w:val="0"/>
        </w:rPr>
        <w:t xml:space="preserve">Утверждение </w:t>
      </w:r>
      <w:r w:rsidR="00B82EE5" w:rsidRPr="0094470C">
        <w:rPr>
          <w:b w:val="0"/>
        </w:rPr>
        <w:t>«П</w:t>
      </w:r>
      <w:r w:rsidRPr="0094470C">
        <w:rPr>
          <w:b w:val="0"/>
        </w:rPr>
        <w:t>равил контроля в области саморегулирова</w:t>
      </w:r>
      <w:r w:rsidR="003D4619" w:rsidRPr="0094470C">
        <w:rPr>
          <w:b w:val="0"/>
        </w:rPr>
        <w:t>н</w:t>
      </w:r>
      <w:r w:rsidR="00015E96">
        <w:rPr>
          <w:b w:val="0"/>
        </w:rPr>
        <w:t>ия Ассоциации «Строители Ульяновска»</w:t>
      </w:r>
      <w:r w:rsidR="0094470C">
        <w:rPr>
          <w:b w:val="0"/>
        </w:rPr>
        <w:t>;</w:t>
      </w:r>
    </w:p>
    <w:p w:rsidR="003D4619" w:rsidRPr="00E27A86" w:rsidRDefault="006D1FB5" w:rsidP="00E27A86">
      <w:pPr>
        <w:pStyle w:val="a4"/>
        <w:numPr>
          <w:ilvl w:val="0"/>
          <w:numId w:val="5"/>
        </w:numPr>
        <w:rPr>
          <w:b w:val="0"/>
        </w:rPr>
      </w:pPr>
      <w:r w:rsidRPr="00E27A86">
        <w:rPr>
          <w:b w:val="0"/>
        </w:rPr>
        <w:t>Утверждение «</w:t>
      </w:r>
      <w:r w:rsidR="003D4619" w:rsidRPr="00E27A86">
        <w:rPr>
          <w:b w:val="0"/>
        </w:rPr>
        <w:t>Положени</w:t>
      </w:r>
      <w:r w:rsidRPr="00E27A86">
        <w:rPr>
          <w:b w:val="0"/>
        </w:rPr>
        <w:t>я</w:t>
      </w:r>
      <w:r w:rsidR="003D4619" w:rsidRPr="00E27A86">
        <w:rPr>
          <w:b w:val="0"/>
        </w:rPr>
        <w:t xml:space="preserve"> о системе мер дисциплинарного воздействия за несоблюдение членами Ассоциации «Строители Ульяновска» требований технических регламентов, требований к выдаче свидетельств о допуске, правил контроля в области саморегулирования, требований стандартов </w:t>
      </w:r>
      <w:r w:rsidR="00015E96">
        <w:rPr>
          <w:b w:val="0"/>
        </w:rPr>
        <w:t xml:space="preserve">Ассоциации «Строители Ульяновска» </w:t>
      </w:r>
      <w:r w:rsidR="003D4619" w:rsidRPr="00E27A86">
        <w:rPr>
          <w:b w:val="0"/>
        </w:rPr>
        <w:t>и правил саморегулирования</w:t>
      </w:r>
      <w:r w:rsidR="0094470C" w:rsidRPr="00E27A86">
        <w:rPr>
          <w:b w:val="0"/>
        </w:rPr>
        <w:t>»;</w:t>
      </w:r>
    </w:p>
    <w:p w:rsidR="003871DB" w:rsidRDefault="003871DB" w:rsidP="00E27A86">
      <w:pPr>
        <w:pStyle w:val="a4"/>
        <w:numPr>
          <w:ilvl w:val="0"/>
          <w:numId w:val="5"/>
        </w:numPr>
        <w:rPr>
          <w:b w:val="0"/>
        </w:rPr>
      </w:pPr>
      <w:r>
        <w:rPr>
          <w:b w:val="0"/>
        </w:rPr>
        <w:t>Утверждение Положения «О порядке рассмотрения жалоб на действия членов Ассоциации «Строители Ульяновска»;</w:t>
      </w:r>
    </w:p>
    <w:p w:rsidR="003D4619" w:rsidRPr="00E27A86" w:rsidRDefault="003D4619" w:rsidP="00E27A86">
      <w:pPr>
        <w:pStyle w:val="a4"/>
        <w:numPr>
          <w:ilvl w:val="0"/>
          <w:numId w:val="5"/>
        </w:numPr>
        <w:rPr>
          <w:b w:val="0"/>
        </w:rPr>
      </w:pPr>
      <w:r w:rsidRPr="00E27A86">
        <w:rPr>
          <w:b w:val="0"/>
        </w:rPr>
        <w:t>Утверждение «</w:t>
      </w:r>
      <w:r w:rsidR="00E27A86" w:rsidRPr="00E27A86">
        <w:rPr>
          <w:b w:val="0"/>
        </w:rPr>
        <w:t>Перечн</w:t>
      </w:r>
      <w:r w:rsidR="00E27A86">
        <w:rPr>
          <w:b w:val="0"/>
        </w:rPr>
        <w:t>я</w:t>
      </w:r>
      <w:r w:rsidR="00E27A86" w:rsidRPr="00E27A86">
        <w:rPr>
          <w:b w:val="0"/>
        </w:rPr>
        <w:t xml:space="preserve"> видов работ, которые оказывают влияние на безопасность объектов капитального строительства и решение вопросов по выдаче свидетельства о </w:t>
      </w:r>
      <w:proofErr w:type="gramStart"/>
      <w:r w:rsidR="00E27A86" w:rsidRPr="00E27A86">
        <w:rPr>
          <w:b w:val="0"/>
        </w:rPr>
        <w:t>допуске</w:t>
      </w:r>
      <w:proofErr w:type="gramEnd"/>
      <w:r w:rsidR="00E27A86" w:rsidRPr="00E27A86">
        <w:rPr>
          <w:b w:val="0"/>
        </w:rPr>
        <w:t xml:space="preserve"> к которым отнесено Общим собранием членов к сфере деятельности Ассоциации «Строители Ульяновска»</w:t>
      </w:r>
      <w:r w:rsidRPr="00E27A86">
        <w:rPr>
          <w:b w:val="0"/>
        </w:rPr>
        <w:t>;</w:t>
      </w:r>
    </w:p>
    <w:p w:rsidR="001867A3" w:rsidRPr="0094470C" w:rsidRDefault="00892277" w:rsidP="00E27A86">
      <w:pPr>
        <w:pStyle w:val="a4"/>
        <w:numPr>
          <w:ilvl w:val="0"/>
          <w:numId w:val="5"/>
        </w:numPr>
        <w:rPr>
          <w:b w:val="0"/>
        </w:rPr>
      </w:pPr>
      <w:r w:rsidRPr="0094470C">
        <w:rPr>
          <w:b w:val="0"/>
        </w:rPr>
        <w:t xml:space="preserve">Утверждение «Требований к выдаче свидетельств о допуске к определенному виду или видам работ, которые оказывают влияние на безопасность объектов капитального строительства (кроме особо опасных объектов и объектов использования атомной энергии) </w:t>
      </w:r>
      <w:r w:rsidR="003D46E9" w:rsidRPr="0094470C">
        <w:rPr>
          <w:b w:val="0"/>
        </w:rPr>
        <w:t xml:space="preserve"> </w:t>
      </w:r>
      <w:r w:rsidRPr="0094470C">
        <w:rPr>
          <w:b w:val="0"/>
        </w:rPr>
        <w:t>Ассоциации «Строители Ульяновска»;</w:t>
      </w:r>
    </w:p>
    <w:p w:rsidR="003D4619" w:rsidRPr="0094470C" w:rsidRDefault="00892277" w:rsidP="00E27A86">
      <w:pPr>
        <w:pStyle w:val="a4"/>
        <w:numPr>
          <w:ilvl w:val="0"/>
          <w:numId w:val="5"/>
        </w:numPr>
        <w:rPr>
          <w:b w:val="0"/>
        </w:rPr>
      </w:pPr>
      <w:r w:rsidRPr="0094470C">
        <w:rPr>
          <w:b w:val="0"/>
        </w:rPr>
        <w:t xml:space="preserve">Утверждение </w:t>
      </w:r>
      <w:r w:rsidR="001867A3" w:rsidRPr="0094470C">
        <w:rPr>
          <w:b w:val="0"/>
        </w:rPr>
        <w:t>Положения «О порядке оформления, учета выдачи Свидетельств о допуске к определенному виду или видам работ, которые оказывают влияние на безопасность объектов капитального строительства, и ведения Реестра членов  Ассоциации «Строители Ульяновска</w:t>
      </w:r>
      <w:r w:rsidRPr="0094470C">
        <w:rPr>
          <w:b w:val="0"/>
        </w:rPr>
        <w:t xml:space="preserve">»; </w:t>
      </w:r>
    </w:p>
    <w:p w:rsidR="00015E96" w:rsidRPr="00015E96" w:rsidRDefault="00015E96" w:rsidP="003D4619">
      <w:pPr>
        <w:pStyle w:val="a4"/>
        <w:numPr>
          <w:ilvl w:val="0"/>
          <w:numId w:val="5"/>
        </w:numPr>
        <w:rPr>
          <w:b w:val="0"/>
        </w:rPr>
      </w:pPr>
      <w:r w:rsidRPr="00015E96">
        <w:rPr>
          <w:b w:val="0"/>
        </w:rPr>
        <w:t>О приобретении Ассоциацией статуса саморегулируемой организации и включении сведений об Ассоциации в государственный реестр саморегулируемых организаций;</w:t>
      </w:r>
    </w:p>
    <w:p w:rsidR="003D4619" w:rsidRPr="0094470C" w:rsidRDefault="003D4619" w:rsidP="003D4619">
      <w:pPr>
        <w:pStyle w:val="a4"/>
        <w:numPr>
          <w:ilvl w:val="0"/>
          <w:numId w:val="5"/>
        </w:numPr>
        <w:rPr>
          <w:b w:val="0"/>
        </w:rPr>
      </w:pPr>
      <w:r w:rsidRPr="0094470C">
        <w:rPr>
          <w:b w:val="0"/>
        </w:rPr>
        <w:t>О вступлении Ассоциации в члены Национального объединения саморегулируемых организаций;</w:t>
      </w:r>
    </w:p>
    <w:p w:rsidR="00AB363B" w:rsidRDefault="00AB363B" w:rsidP="003D4619">
      <w:pPr>
        <w:pStyle w:val="a4"/>
        <w:numPr>
          <w:ilvl w:val="0"/>
          <w:numId w:val="5"/>
        </w:numPr>
        <w:rPr>
          <w:b w:val="0"/>
        </w:rPr>
      </w:pPr>
      <w:r>
        <w:rPr>
          <w:b w:val="0"/>
        </w:rPr>
        <w:t>Об утверждении Стандартов организации.</w:t>
      </w:r>
    </w:p>
    <w:p w:rsidR="003D4619" w:rsidRDefault="00514D83" w:rsidP="003D4619">
      <w:pPr>
        <w:pStyle w:val="a4"/>
        <w:numPr>
          <w:ilvl w:val="0"/>
          <w:numId w:val="5"/>
        </w:numPr>
        <w:rPr>
          <w:b w:val="0"/>
        </w:rPr>
      </w:pPr>
      <w:r>
        <w:rPr>
          <w:b w:val="0"/>
        </w:rPr>
        <w:t>Утверждение</w:t>
      </w:r>
      <w:r w:rsidR="0094470C">
        <w:rPr>
          <w:b w:val="0"/>
        </w:rPr>
        <w:t xml:space="preserve"> </w:t>
      </w:r>
      <w:r>
        <w:rPr>
          <w:b w:val="0"/>
        </w:rPr>
        <w:t>Положения</w:t>
      </w:r>
      <w:r w:rsidR="0094470C">
        <w:rPr>
          <w:b w:val="0"/>
        </w:rPr>
        <w:t xml:space="preserve"> </w:t>
      </w:r>
      <w:r>
        <w:rPr>
          <w:b w:val="0"/>
        </w:rPr>
        <w:t xml:space="preserve">«О </w:t>
      </w:r>
      <w:r w:rsidR="0094470C">
        <w:rPr>
          <w:b w:val="0"/>
        </w:rPr>
        <w:t>реестр</w:t>
      </w:r>
      <w:r>
        <w:rPr>
          <w:b w:val="0"/>
        </w:rPr>
        <w:t>е</w:t>
      </w:r>
      <w:r w:rsidR="0094470C">
        <w:rPr>
          <w:b w:val="0"/>
        </w:rPr>
        <w:t xml:space="preserve"> членов </w:t>
      </w:r>
      <w:r w:rsidR="00015E96">
        <w:rPr>
          <w:b w:val="0"/>
        </w:rPr>
        <w:t>Ассоциации «Строители Ульяновска»</w:t>
      </w:r>
      <w:r w:rsidR="0094470C">
        <w:rPr>
          <w:b w:val="0"/>
        </w:rPr>
        <w:t>;</w:t>
      </w:r>
    </w:p>
    <w:p w:rsidR="00DE3242" w:rsidRDefault="005B75BD" w:rsidP="003D4619">
      <w:pPr>
        <w:pStyle w:val="a4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О требованиях и условиях страхования гражданской ответственности членами </w:t>
      </w:r>
      <w:r w:rsidR="00015E96">
        <w:rPr>
          <w:b w:val="0"/>
        </w:rPr>
        <w:t>Ассоциации «Строители Ульяновска»;</w:t>
      </w:r>
    </w:p>
    <w:p w:rsidR="00C24601" w:rsidRPr="003D4619" w:rsidRDefault="00015E96" w:rsidP="003D4619">
      <w:pPr>
        <w:pStyle w:val="a4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 О внесении изменений в Устав Ассоциации «Строители Ульяновска»</w:t>
      </w:r>
      <w:r w:rsidR="005B75BD">
        <w:rPr>
          <w:b w:val="0"/>
        </w:rPr>
        <w:t>.</w:t>
      </w:r>
    </w:p>
    <w:p w:rsidR="00DE1C68" w:rsidRDefault="00DE1C68" w:rsidP="003D4619">
      <w:pPr>
        <w:pStyle w:val="a4"/>
        <w:ind w:left="708"/>
      </w:pPr>
    </w:p>
    <w:p w:rsidR="005A31F5" w:rsidRDefault="005A31F5" w:rsidP="005A31F5">
      <w:pPr>
        <w:jc w:val="both"/>
      </w:pPr>
    </w:p>
    <w:p w:rsidR="0096427A" w:rsidRPr="00AC2ED1" w:rsidRDefault="0096427A" w:rsidP="0096427A">
      <w:pPr>
        <w:widowControl w:val="0"/>
        <w:ind w:firstLine="851"/>
        <w:jc w:val="both"/>
      </w:pPr>
      <w:r w:rsidRPr="00D91E63">
        <w:rPr>
          <w:b/>
        </w:rPr>
        <w:t>По первому вопросу повестки дня</w:t>
      </w:r>
      <w:r w:rsidRPr="00D91E63">
        <w:t xml:space="preserve"> поступило предложение утвердить повестку </w:t>
      </w:r>
      <w:r w:rsidRPr="00AC2ED1">
        <w:t xml:space="preserve">дня Общего собрания, избрать председательствующим – </w:t>
      </w:r>
      <w:proofErr w:type="spellStart"/>
      <w:r>
        <w:t>Шаляхина</w:t>
      </w:r>
      <w:proofErr w:type="spellEnd"/>
      <w:r>
        <w:t xml:space="preserve"> Вячеслава Сергеевича</w:t>
      </w:r>
      <w:r w:rsidRPr="00AC2ED1">
        <w:t xml:space="preserve">, секретарем Общего собрания – </w:t>
      </w:r>
      <w:r>
        <w:t xml:space="preserve">Садыкова Рината </w:t>
      </w:r>
      <w:proofErr w:type="spellStart"/>
      <w:r>
        <w:t>Рифкатовича</w:t>
      </w:r>
      <w:proofErr w:type="spellEnd"/>
      <w:r w:rsidRPr="00AC2ED1">
        <w:t>.</w:t>
      </w:r>
    </w:p>
    <w:p w:rsidR="0096427A" w:rsidRPr="00AC2ED1" w:rsidRDefault="0096427A" w:rsidP="0096427A">
      <w:pPr>
        <w:widowControl w:val="0"/>
        <w:ind w:firstLine="851"/>
        <w:jc w:val="both"/>
      </w:pPr>
    </w:p>
    <w:p w:rsidR="0096427A" w:rsidRPr="00AC2ED1" w:rsidRDefault="0096427A" w:rsidP="0096427A">
      <w:pPr>
        <w:widowControl w:val="0"/>
        <w:ind w:firstLine="851"/>
        <w:jc w:val="both"/>
      </w:pPr>
      <w:r w:rsidRPr="00196773">
        <w:rPr>
          <w:b/>
        </w:rPr>
        <w:t>Голосование:</w:t>
      </w:r>
      <w:r w:rsidRPr="00196773">
        <w:t xml:space="preserve"> «ЗА» - </w:t>
      </w:r>
      <w:r w:rsidR="003871DB">
        <w:t>118</w:t>
      </w:r>
      <w:r w:rsidRPr="00196773">
        <w:t>, «ПРОТИВ» - нет, «ВОЗДЕРЖАЛСЯ» - нет.</w:t>
      </w:r>
      <w:r w:rsidRPr="00AC2ED1">
        <w:t xml:space="preserve"> </w:t>
      </w:r>
    </w:p>
    <w:p w:rsidR="0096427A" w:rsidRPr="00AC2ED1" w:rsidRDefault="0096427A" w:rsidP="0096427A">
      <w:pPr>
        <w:widowControl w:val="0"/>
        <w:ind w:firstLine="851"/>
        <w:jc w:val="both"/>
      </w:pPr>
    </w:p>
    <w:p w:rsidR="002F1A39" w:rsidRPr="00AC2ED1" w:rsidRDefault="0096427A" w:rsidP="002F1A39">
      <w:pPr>
        <w:widowControl w:val="0"/>
        <w:ind w:firstLine="851"/>
        <w:jc w:val="both"/>
      </w:pPr>
      <w:r w:rsidRPr="00AC2ED1">
        <w:rPr>
          <w:b/>
        </w:rPr>
        <w:t>Решение принято:</w:t>
      </w:r>
      <w:r w:rsidRPr="00AC2ED1">
        <w:t xml:space="preserve"> </w:t>
      </w:r>
      <w:r w:rsidR="002F1A39" w:rsidRPr="00D91E63">
        <w:t xml:space="preserve">утвердить повестку </w:t>
      </w:r>
      <w:r w:rsidR="002F1A39" w:rsidRPr="00AC2ED1">
        <w:t xml:space="preserve">дня Общего собрания, избрать председательствующим – </w:t>
      </w:r>
      <w:proofErr w:type="spellStart"/>
      <w:r w:rsidR="002F1A39">
        <w:t>Шаляхина</w:t>
      </w:r>
      <w:proofErr w:type="spellEnd"/>
      <w:r w:rsidR="002F1A39">
        <w:t xml:space="preserve"> Вячеслава Сергеевича</w:t>
      </w:r>
      <w:r w:rsidR="002F1A39" w:rsidRPr="00AC2ED1">
        <w:t xml:space="preserve">, секретарем Общего собрания – </w:t>
      </w:r>
      <w:r w:rsidR="002F1A39">
        <w:t xml:space="preserve">Садыкова Рината </w:t>
      </w:r>
      <w:proofErr w:type="spellStart"/>
      <w:r w:rsidR="002F1A39">
        <w:t>Рифкатовича</w:t>
      </w:r>
      <w:proofErr w:type="spellEnd"/>
      <w:r w:rsidR="002F1A39" w:rsidRPr="00AC2ED1">
        <w:t>.</w:t>
      </w:r>
    </w:p>
    <w:p w:rsidR="0096427A" w:rsidRDefault="0096427A" w:rsidP="002F1A39">
      <w:pPr>
        <w:widowControl w:val="0"/>
        <w:ind w:firstLine="851"/>
        <w:jc w:val="both"/>
        <w:rPr>
          <w:b/>
        </w:rPr>
      </w:pPr>
    </w:p>
    <w:p w:rsidR="00780632" w:rsidRDefault="00780632" w:rsidP="00780632">
      <w:pPr>
        <w:pStyle w:val="a4"/>
        <w:ind w:firstLine="709"/>
        <w:rPr>
          <w:b w:val="0"/>
        </w:rPr>
      </w:pPr>
      <w:r w:rsidRPr="00C719E8">
        <w:lastRenderedPageBreak/>
        <w:t xml:space="preserve">По </w:t>
      </w:r>
      <w:r w:rsidR="006F2E6B">
        <w:t>втор</w:t>
      </w:r>
      <w:r>
        <w:t>ому</w:t>
      </w:r>
      <w:r w:rsidRPr="00C719E8">
        <w:t xml:space="preserve"> вопросу повестки дня</w:t>
      </w:r>
      <w:r w:rsidRPr="0023609B">
        <w:rPr>
          <w:b w:val="0"/>
        </w:rPr>
        <w:t xml:space="preserve"> слушали</w:t>
      </w:r>
      <w:r>
        <w:rPr>
          <w:b w:val="0"/>
        </w:rPr>
        <w:t xml:space="preserve"> Садыкова Рината </w:t>
      </w:r>
      <w:proofErr w:type="spellStart"/>
      <w:r>
        <w:rPr>
          <w:b w:val="0"/>
        </w:rPr>
        <w:t>Рифкатовича</w:t>
      </w:r>
      <w:proofErr w:type="spellEnd"/>
      <w:r>
        <w:rPr>
          <w:b w:val="0"/>
        </w:rPr>
        <w:t xml:space="preserve">, который представил на рассмотрение </w:t>
      </w:r>
      <w:r w:rsidRPr="00DE1C68">
        <w:rPr>
          <w:b w:val="0"/>
          <w:bCs w:val="0"/>
        </w:rPr>
        <w:t>«</w:t>
      </w:r>
      <w:r>
        <w:rPr>
          <w:b w:val="0"/>
          <w:bCs w:val="0"/>
        </w:rPr>
        <w:t>Правила саморегулирования</w:t>
      </w:r>
      <w:r w:rsidRPr="00DE1C68">
        <w:rPr>
          <w:b w:val="0"/>
          <w:bCs w:val="0"/>
        </w:rPr>
        <w:t xml:space="preserve"> </w:t>
      </w:r>
      <w:r w:rsidRPr="00DE1C68">
        <w:rPr>
          <w:b w:val="0"/>
        </w:rPr>
        <w:t>Ассоциации</w:t>
      </w:r>
      <w:r>
        <w:rPr>
          <w:b w:val="0"/>
        </w:rPr>
        <w:t xml:space="preserve"> </w:t>
      </w:r>
      <w:r w:rsidRPr="00DE1C68">
        <w:rPr>
          <w:b w:val="0"/>
        </w:rPr>
        <w:t xml:space="preserve"> «Строители Ульяновска»</w:t>
      </w:r>
      <w:r>
        <w:rPr>
          <w:b w:val="0"/>
        </w:rPr>
        <w:t xml:space="preserve"> и предложил их утвердить.</w:t>
      </w:r>
    </w:p>
    <w:p w:rsidR="00780632" w:rsidRDefault="00780632" w:rsidP="00780632">
      <w:pPr>
        <w:pStyle w:val="a4"/>
        <w:ind w:firstLine="709"/>
        <w:rPr>
          <w:b w:val="0"/>
        </w:rPr>
      </w:pPr>
    </w:p>
    <w:p w:rsidR="00780632" w:rsidRPr="0023609B" w:rsidRDefault="00780632" w:rsidP="00780632">
      <w:pPr>
        <w:ind w:firstLine="708"/>
        <w:jc w:val="both"/>
      </w:pPr>
      <w:r w:rsidRPr="0023609B">
        <w:rPr>
          <w:b/>
        </w:rPr>
        <w:t>Голосование:</w:t>
      </w:r>
      <w:r w:rsidRPr="0023609B">
        <w:t xml:space="preserve"> «ЗА» - </w:t>
      </w:r>
      <w:r w:rsidR="003871DB">
        <w:t>118</w:t>
      </w:r>
      <w:r w:rsidRPr="0023609B">
        <w:t xml:space="preserve">, «ПРОТИВ» - нет, «ВОЗДЕРЖАЛСЯ» - нет. </w:t>
      </w:r>
    </w:p>
    <w:p w:rsidR="00780632" w:rsidRPr="00F47FA4" w:rsidRDefault="00780632" w:rsidP="00780632">
      <w:pPr>
        <w:jc w:val="both"/>
        <w:rPr>
          <w:highlight w:val="yellow"/>
        </w:rPr>
      </w:pPr>
    </w:p>
    <w:p w:rsidR="00780632" w:rsidRDefault="00780632" w:rsidP="00780632">
      <w:pPr>
        <w:pStyle w:val="a4"/>
        <w:ind w:firstLine="709"/>
        <w:rPr>
          <w:b w:val="0"/>
        </w:rPr>
      </w:pPr>
      <w:r w:rsidRPr="0023609B">
        <w:t>Решение принято:</w:t>
      </w:r>
      <w:r>
        <w:t xml:space="preserve"> </w:t>
      </w:r>
      <w:r>
        <w:rPr>
          <w:b w:val="0"/>
        </w:rPr>
        <w:t xml:space="preserve">утвердить </w:t>
      </w:r>
      <w:r w:rsidRPr="00DE1C68">
        <w:rPr>
          <w:b w:val="0"/>
          <w:bCs w:val="0"/>
        </w:rPr>
        <w:t>«</w:t>
      </w:r>
      <w:r>
        <w:rPr>
          <w:b w:val="0"/>
          <w:bCs w:val="0"/>
        </w:rPr>
        <w:t>Правила саморегулирования</w:t>
      </w:r>
      <w:r w:rsidRPr="00DE1C68">
        <w:rPr>
          <w:b w:val="0"/>
          <w:bCs w:val="0"/>
        </w:rPr>
        <w:t xml:space="preserve"> </w:t>
      </w:r>
      <w:r w:rsidRPr="00DE1C68">
        <w:rPr>
          <w:b w:val="0"/>
        </w:rPr>
        <w:t>Ассоциации</w:t>
      </w:r>
      <w:r>
        <w:rPr>
          <w:b w:val="0"/>
        </w:rPr>
        <w:t xml:space="preserve"> </w:t>
      </w:r>
      <w:r w:rsidRPr="00DE1C68">
        <w:rPr>
          <w:b w:val="0"/>
        </w:rPr>
        <w:t xml:space="preserve"> «Строители Ульяновска»</w:t>
      </w:r>
      <w:r>
        <w:rPr>
          <w:b w:val="0"/>
        </w:rPr>
        <w:t>.</w:t>
      </w:r>
    </w:p>
    <w:p w:rsidR="00780632" w:rsidRDefault="00780632" w:rsidP="00C719E8">
      <w:pPr>
        <w:pStyle w:val="a4"/>
        <w:ind w:firstLine="709"/>
        <w:rPr>
          <w:b w:val="0"/>
        </w:rPr>
      </w:pPr>
    </w:p>
    <w:p w:rsidR="00780632" w:rsidRDefault="00780632" w:rsidP="00780632">
      <w:pPr>
        <w:pStyle w:val="a4"/>
        <w:ind w:firstLine="709"/>
        <w:rPr>
          <w:b w:val="0"/>
        </w:rPr>
      </w:pPr>
      <w:r w:rsidRPr="00C719E8">
        <w:t xml:space="preserve">По </w:t>
      </w:r>
      <w:r w:rsidR="006F2E6B">
        <w:t>третье</w:t>
      </w:r>
      <w:r>
        <w:t>му</w:t>
      </w:r>
      <w:r w:rsidRPr="00C719E8">
        <w:t xml:space="preserve"> вопросу повестки дня</w:t>
      </w:r>
      <w:r w:rsidRPr="0023609B">
        <w:rPr>
          <w:b w:val="0"/>
        </w:rPr>
        <w:t xml:space="preserve"> слушали</w:t>
      </w:r>
      <w:r>
        <w:rPr>
          <w:b w:val="0"/>
        </w:rPr>
        <w:t xml:space="preserve"> </w:t>
      </w:r>
      <w:proofErr w:type="spellStart"/>
      <w:r>
        <w:rPr>
          <w:b w:val="0"/>
        </w:rPr>
        <w:t>Шаляхина</w:t>
      </w:r>
      <w:proofErr w:type="spellEnd"/>
      <w:r>
        <w:rPr>
          <w:b w:val="0"/>
        </w:rPr>
        <w:t xml:space="preserve"> Вячеслава Сергеевича, который представил на рассмотрение </w:t>
      </w:r>
      <w:r w:rsidRPr="00DE1C68">
        <w:rPr>
          <w:b w:val="0"/>
          <w:bCs w:val="0"/>
        </w:rPr>
        <w:t>«</w:t>
      </w:r>
      <w:r w:rsidR="00174C24">
        <w:rPr>
          <w:b w:val="0"/>
        </w:rPr>
        <w:t>Правила контро</w:t>
      </w:r>
      <w:r w:rsidR="003B71AF">
        <w:rPr>
          <w:b w:val="0"/>
        </w:rPr>
        <w:t xml:space="preserve">ля в области саморегулирования </w:t>
      </w:r>
      <w:r w:rsidR="00174C24">
        <w:rPr>
          <w:b w:val="0"/>
        </w:rPr>
        <w:t>А</w:t>
      </w:r>
      <w:r w:rsidR="003B71AF">
        <w:rPr>
          <w:b w:val="0"/>
        </w:rPr>
        <w:t>ссоциации</w:t>
      </w:r>
      <w:r w:rsidR="00174C24">
        <w:rPr>
          <w:b w:val="0"/>
        </w:rPr>
        <w:t xml:space="preserve"> «С</w:t>
      </w:r>
      <w:r w:rsidR="003B71AF">
        <w:rPr>
          <w:b w:val="0"/>
        </w:rPr>
        <w:t>троители Ульяновска</w:t>
      </w:r>
      <w:r w:rsidRPr="00DE1C68">
        <w:rPr>
          <w:b w:val="0"/>
        </w:rPr>
        <w:t>»</w:t>
      </w:r>
      <w:r>
        <w:rPr>
          <w:b w:val="0"/>
        </w:rPr>
        <w:t xml:space="preserve"> и предложил их утвердить.</w:t>
      </w:r>
    </w:p>
    <w:p w:rsidR="00780632" w:rsidRDefault="00780632" w:rsidP="00780632">
      <w:pPr>
        <w:pStyle w:val="a4"/>
        <w:ind w:firstLine="709"/>
        <w:rPr>
          <w:b w:val="0"/>
        </w:rPr>
      </w:pPr>
    </w:p>
    <w:p w:rsidR="00780632" w:rsidRPr="0023609B" w:rsidRDefault="00780632" w:rsidP="00780632">
      <w:pPr>
        <w:ind w:firstLine="708"/>
        <w:jc w:val="both"/>
      </w:pPr>
      <w:r w:rsidRPr="0023609B">
        <w:rPr>
          <w:b/>
        </w:rPr>
        <w:t>Голосование:</w:t>
      </w:r>
      <w:r w:rsidRPr="0023609B">
        <w:t xml:space="preserve"> «ЗА» - </w:t>
      </w:r>
      <w:r w:rsidR="003871DB">
        <w:t>118</w:t>
      </w:r>
      <w:r w:rsidRPr="0023609B">
        <w:t xml:space="preserve">, «ПРОТИВ» - нет, «ВОЗДЕРЖАЛСЯ» - нет. </w:t>
      </w:r>
    </w:p>
    <w:p w:rsidR="00780632" w:rsidRPr="00F47FA4" w:rsidRDefault="00780632" w:rsidP="00780632">
      <w:pPr>
        <w:jc w:val="both"/>
        <w:rPr>
          <w:highlight w:val="yellow"/>
        </w:rPr>
      </w:pPr>
    </w:p>
    <w:p w:rsidR="00780632" w:rsidRDefault="00780632" w:rsidP="00780632">
      <w:pPr>
        <w:pStyle w:val="a4"/>
        <w:ind w:firstLine="709"/>
        <w:rPr>
          <w:b w:val="0"/>
        </w:rPr>
      </w:pPr>
      <w:r w:rsidRPr="0023609B">
        <w:t>Решение принято:</w:t>
      </w:r>
      <w:r>
        <w:t xml:space="preserve"> </w:t>
      </w:r>
      <w:r>
        <w:rPr>
          <w:b w:val="0"/>
        </w:rPr>
        <w:t xml:space="preserve">утвердить </w:t>
      </w:r>
      <w:r w:rsidRPr="00DE1C68">
        <w:rPr>
          <w:b w:val="0"/>
          <w:bCs w:val="0"/>
        </w:rPr>
        <w:t>«</w:t>
      </w:r>
      <w:r w:rsidR="00174C24">
        <w:rPr>
          <w:b w:val="0"/>
        </w:rPr>
        <w:t>Правила контро</w:t>
      </w:r>
      <w:r w:rsidR="003B71AF">
        <w:rPr>
          <w:b w:val="0"/>
        </w:rPr>
        <w:t xml:space="preserve">ля в области саморегулирования </w:t>
      </w:r>
      <w:r w:rsidR="00174C24">
        <w:rPr>
          <w:b w:val="0"/>
        </w:rPr>
        <w:t>А</w:t>
      </w:r>
      <w:r w:rsidR="003B71AF">
        <w:rPr>
          <w:b w:val="0"/>
        </w:rPr>
        <w:t>ссоциации</w:t>
      </w:r>
      <w:r w:rsidR="00174C24">
        <w:rPr>
          <w:b w:val="0"/>
        </w:rPr>
        <w:t xml:space="preserve"> «С</w:t>
      </w:r>
      <w:r w:rsidR="003B71AF">
        <w:rPr>
          <w:b w:val="0"/>
        </w:rPr>
        <w:t>троители Ульяновска</w:t>
      </w:r>
      <w:r w:rsidRPr="00DE1C68">
        <w:rPr>
          <w:b w:val="0"/>
        </w:rPr>
        <w:t>»</w:t>
      </w:r>
      <w:r>
        <w:rPr>
          <w:b w:val="0"/>
        </w:rPr>
        <w:t>.</w:t>
      </w:r>
    </w:p>
    <w:p w:rsidR="00780632" w:rsidRDefault="00780632" w:rsidP="00C719E8">
      <w:pPr>
        <w:pStyle w:val="a4"/>
        <w:ind w:firstLine="709"/>
        <w:rPr>
          <w:b w:val="0"/>
        </w:rPr>
      </w:pPr>
    </w:p>
    <w:p w:rsidR="004D2652" w:rsidRPr="00230AC9" w:rsidRDefault="006F2E6B" w:rsidP="00230AC9">
      <w:pPr>
        <w:widowControl w:val="0"/>
        <w:ind w:firstLine="720"/>
        <w:jc w:val="both"/>
        <w:rPr>
          <w:snapToGrid w:val="0"/>
        </w:rPr>
      </w:pPr>
      <w:proofErr w:type="gramStart"/>
      <w:r>
        <w:rPr>
          <w:b/>
          <w:snapToGrid w:val="0"/>
        </w:rPr>
        <w:t>По четвертому</w:t>
      </w:r>
      <w:r w:rsidR="004D2652" w:rsidRPr="00230AC9">
        <w:rPr>
          <w:b/>
          <w:snapToGrid w:val="0"/>
        </w:rPr>
        <w:t xml:space="preserve"> вопросу повестки дня</w:t>
      </w:r>
      <w:r w:rsidR="004D2652" w:rsidRPr="00230AC9">
        <w:rPr>
          <w:snapToGrid w:val="0"/>
        </w:rPr>
        <w:t xml:space="preserve"> слушали Садыкова Рината </w:t>
      </w:r>
      <w:proofErr w:type="spellStart"/>
      <w:r w:rsidR="004D2652" w:rsidRPr="00230AC9">
        <w:rPr>
          <w:snapToGrid w:val="0"/>
        </w:rPr>
        <w:t>Рифкатовича</w:t>
      </w:r>
      <w:proofErr w:type="spellEnd"/>
      <w:r w:rsidR="004D2652" w:rsidRPr="00230AC9">
        <w:rPr>
          <w:snapToGrid w:val="0"/>
        </w:rPr>
        <w:t>, который представил на рассмотрение «Положение о системе мер дисциплинарного воздействия за несоблюдение членами Ассоциации «Строители Ульяновска» требований технических регламентов, требований к выдаче свидетельств о допуске, правил контроля в области саморегулирования, требований стандартов А</w:t>
      </w:r>
      <w:r w:rsidR="003B71AF">
        <w:rPr>
          <w:snapToGrid w:val="0"/>
        </w:rPr>
        <w:t>ссоциации</w:t>
      </w:r>
      <w:r w:rsidR="004D2652" w:rsidRPr="00230AC9">
        <w:rPr>
          <w:snapToGrid w:val="0"/>
        </w:rPr>
        <w:t xml:space="preserve"> «С</w:t>
      </w:r>
      <w:r w:rsidR="003B71AF">
        <w:rPr>
          <w:snapToGrid w:val="0"/>
        </w:rPr>
        <w:t>троители Ульяновска</w:t>
      </w:r>
      <w:r w:rsidR="004D2652" w:rsidRPr="00230AC9">
        <w:rPr>
          <w:snapToGrid w:val="0"/>
        </w:rPr>
        <w:t>» и правил саморегулирования» и предложил их утвердить.</w:t>
      </w:r>
      <w:proofErr w:type="gramEnd"/>
    </w:p>
    <w:p w:rsidR="004D2652" w:rsidRDefault="004D2652" w:rsidP="004D2652">
      <w:pPr>
        <w:pStyle w:val="a4"/>
        <w:ind w:firstLine="709"/>
        <w:rPr>
          <w:b w:val="0"/>
        </w:rPr>
      </w:pPr>
    </w:p>
    <w:p w:rsidR="004D2652" w:rsidRPr="0023609B" w:rsidRDefault="004D2652" w:rsidP="004D2652">
      <w:pPr>
        <w:ind w:firstLine="708"/>
        <w:jc w:val="both"/>
      </w:pPr>
      <w:r w:rsidRPr="0023609B">
        <w:rPr>
          <w:b/>
        </w:rPr>
        <w:t>Голосование:</w:t>
      </w:r>
      <w:r w:rsidRPr="0023609B">
        <w:t xml:space="preserve"> «ЗА» - </w:t>
      </w:r>
      <w:r w:rsidR="003871DB">
        <w:t>118</w:t>
      </w:r>
      <w:r w:rsidRPr="0023609B">
        <w:t xml:space="preserve">, «ПРОТИВ» - нет, «ВОЗДЕРЖАЛСЯ» - нет. </w:t>
      </w:r>
    </w:p>
    <w:p w:rsidR="004D2652" w:rsidRPr="00230AC9" w:rsidRDefault="004D2652" w:rsidP="004D2652">
      <w:pPr>
        <w:jc w:val="both"/>
        <w:rPr>
          <w:b/>
          <w:highlight w:val="yellow"/>
        </w:rPr>
      </w:pPr>
    </w:p>
    <w:p w:rsidR="004D2652" w:rsidRPr="00230AC9" w:rsidRDefault="004D2652" w:rsidP="00230AC9">
      <w:pPr>
        <w:widowControl w:val="0"/>
        <w:ind w:firstLine="720"/>
        <w:jc w:val="both"/>
        <w:rPr>
          <w:snapToGrid w:val="0"/>
        </w:rPr>
      </w:pPr>
      <w:r w:rsidRPr="00230AC9">
        <w:rPr>
          <w:b/>
          <w:snapToGrid w:val="0"/>
        </w:rPr>
        <w:t>Решение принято:</w:t>
      </w:r>
      <w:r w:rsidRPr="00230AC9">
        <w:rPr>
          <w:snapToGrid w:val="0"/>
        </w:rPr>
        <w:t xml:space="preserve"> утвердить «Положения о системе мер дисциплинарного воздействия за несоблюдение членами Ассоциации «Строители Ульяновска»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саморегулирования».</w:t>
      </w:r>
    </w:p>
    <w:p w:rsidR="004D2652" w:rsidRDefault="004D2652" w:rsidP="00C719E8">
      <w:pPr>
        <w:pStyle w:val="a4"/>
        <w:ind w:firstLine="709"/>
        <w:rPr>
          <w:b w:val="0"/>
        </w:rPr>
      </w:pPr>
    </w:p>
    <w:p w:rsidR="003871DB" w:rsidRPr="003871DB" w:rsidRDefault="003871DB" w:rsidP="003871DB">
      <w:pPr>
        <w:pStyle w:val="a4"/>
        <w:ind w:firstLine="709"/>
        <w:rPr>
          <w:b w:val="0"/>
          <w:snapToGrid w:val="0"/>
        </w:rPr>
      </w:pPr>
      <w:r w:rsidRPr="003871DB">
        <w:rPr>
          <w:bCs w:val="0"/>
          <w:snapToGrid w:val="0"/>
        </w:rPr>
        <w:t xml:space="preserve">По </w:t>
      </w:r>
      <w:r w:rsidRPr="003871DB">
        <w:rPr>
          <w:bCs w:val="0"/>
          <w:snapToGrid w:val="0"/>
        </w:rPr>
        <w:t>пято</w:t>
      </w:r>
      <w:r w:rsidRPr="003871DB">
        <w:rPr>
          <w:bCs w:val="0"/>
          <w:snapToGrid w:val="0"/>
        </w:rPr>
        <w:t>му вопросу повестки дня</w:t>
      </w:r>
      <w:r w:rsidRPr="003871DB">
        <w:rPr>
          <w:b w:val="0"/>
          <w:bCs w:val="0"/>
          <w:snapToGrid w:val="0"/>
        </w:rPr>
        <w:t xml:space="preserve"> слушали Садыкова Рината </w:t>
      </w:r>
      <w:proofErr w:type="spellStart"/>
      <w:r w:rsidRPr="003871DB">
        <w:rPr>
          <w:b w:val="0"/>
          <w:bCs w:val="0"/>
          <w:snapToGrid w:val="0"/>
        </w:rPr>
        <w:t>Рифкатовича</w:t>
      </w:r>
      <w:proofErr w:type="spellEnd"/>
      <w:r w:rsidRPr="003871DB">
        <w:rPr>
          <w:b w:val="0"/>
          <w:bCs w:val="0"/>
          <w:snapToGrid w:val="0"/>
        </w:rPr>
        <w:t>, который представил на рассмотрение Положени</w:t>
      </w:r>
      <w:r>
        <w:rPr>
          <w:b w:val="0"/>
          <w:bCs w:val="0"/>
          <w:snapToGrid w:val="0"/>
        </w:rPr>
        <w:t>е</w:t>
      </w:r>
      <w:r w:rsidRPr="003871DB">
        <w:rPr>
          <w:b w:val="0"/>
          <w:bCs w:val="0"/>
          <w:snapToGrid w:val="0"/>
        </w:rPr>
        <w:t xml:space="preserve"> «О порядке рассмотрения жалоб на действия членов Ассоциации «Строители Ульяновска»</w:t>
      </w:r>
      <w:r>
        <w:rPr>
          <w:b w:val="0"/>
          <w:bCs w:val="0"/>
          <w:snapToGrid w:val="0"/>
        </w:rPr>
        <w:t xml:space="preserve"> </w:t>
      </w:r>
      <w:r w:rsidRPr="003871DB">
        <w:rPr>
          <w:b w:val="0"/>
          <w:snapToGrid w:val="0"/>
        </w:rPr>
        <w:t>и предложил их утвердить.</w:t>
      </w:r>
    </w:p>
    <w:p w:rsidR="003871DB" w:rsidRDefault="003871DB" w:rsidP="003871DB">
      <w:pPr>
        <w:pStyle w:val="a4"/>
        <w:ind w:firstLine="709"/>
        <w:rPr>
          <w:b w:val="0"/>
        </w:rPr>
      </w:pPr>
    </w:p>
    <w:p w:rsidR="003871DB" w:rsidRPr="0023609B" w:rsidRDefault="003871DB" w:rsidP="003871DB">
      <w:pPr>
        <w:ind w:firstLine="708"/>
        <w:jc w:val="both"/>
      </w:pPr>
      <w:r w:rsidRPr="0023609B">
        <w:rPr>
          <w:b/>
        </w:rPr>
        <w:t>Голосование:</w:t>
      </w:r>
      <w:r w:rsidRPr="0023609B">
        <w:t xml:space="preserve"> «ЗА» - </w:t>
      </w:r>
      <w:r>
        <w:t>118</w:t>
      </w:r>
      <w:r w:rsidRPr="0023609B">
        <w:t xml:space="preserve">, «ПРОТИВ» - нет, «ВОЗДЕРЖАЛСЯ» - нет. </w:t>
      </w:r>
    </w:p>
    <w:p w:rsidR="003871DB" w:rsidRPr="00230AC9" w:rsidRDefault="003871DB" w:rsidP="003871DB">
      <w:pPr>
        <w:jc w:val="both"/>
        <w:rPr>
          <w:b/>
          <w:highlight w:val="yellow"/>
        </w:rPr>
      </w:pPr>
    </w:p>
    <w:p w:rsidR="003871DB" w:rsidRPr="00230AC9" w:rsidRDefault="003871DB" w:rsidP="003871DB">
      <w:pPr>
        <w:widowControl w:val="0"/>
        <w:ind w:firstLine="720"/>
        <w:jc w:val="both"/>
        <w:rPr>
          <w:snapToGrid w:val="0"/>
        </w:rPr>
      </w:pPr>
      <w:r w:rsidRPr="00230AC9">
        <w:rPr>
          <w:b/>
          <w:snapToGrid w:val="0"/>
        </w:rPr>
        <w:t>Решение принято:</w:t>
      </w:r>
      <w:r w:rsidRPr="00230AC9">
        <w:rPr>
          <w:snapToGrid w:val="0"/>
        </w:rPr>
        <w:t xml:space="preserve"> утвердить</w:t>
      </w:r>
      <w:r w:rsidRPr="003871DB">
        <w:rPr>
          <w:snapToGrid w:val="0"/>
        </w:rPr>
        <w:t xml:space="preserve"> </w:t>
      </w:r>
      <w:r w:rsidRPr="003871DB">
        <w:rPr>
          <w:bCs/>
          <w:snapToGrid w:val="0"/>
        </w:rPr>
        <w:t>Положение «О порядке рассмотрения жалоб на действия членов Ассоциации «Строители Ульяновска»</w:t>
      </w:r>
      <w:r w:rsidRPr="00230AC9">
        <w:rPr>
          <w:snapToGrid w:val="0"/>
        </w:rPr>
        <w:t>.</w:t>
      </w:r>
    </w:p>
    <w:p w:rsidR="003871DB" w:rsidRDefault="003871DB" w:rsidP="00E27A86">
      <w:pPr>
        <w:widowControl w:val="0"/>
        <w:ind w:firstLine="720"/>
        <w:jc w:val="both"/>
        <w:rPr>
          <w:b/>
          <w:snapToGrid w:val="0"/>
        </w:rPr>
      </w:pPr>
    </w:p>
    <w:p w:rsidR="004D2652" w:rsidRPr="00E27A86" w:rsidRDefault="004D2652" w:rsidP="00E27A86">
      <w:pPr>
        <w:widowControl w:val="0"/>
        <w:ind w:firstLine="720"/>
        <w:jc w:val="both"/>
        <w:rPr>
          <w:snapToGrid w:val="0"/>
        </w:rPr>
      </w:pPr>
      <w:r w:rsidRPr="00E27A86">
        <w:rPr>
          <w:b/>
          <w:snapToGrid w:val="0"/>
        </w:rPr>
        <w:t xml:space="preserve">По </w:t>
      </w:r>
      <w:r w:rsidR="003871DB">
        <w:rPr>
          <w:b/>
          <w:snapToGrid w:val="0"/>
        </w:rPr>
        <w:t>шестом</w:t>
      </w:r>
      <w:r w:rsidRPr="00E27A86">
        <w:rPr>
          <w:b/>
          <w:snapToGrid w:val="0"/>
        </w:rPr>
        <w:t>у вопросу повестки дня</w:t>
      </w:r>
      <w:r w:rsidRPr="00E27A86">
        <w:rPr>
          <w:snapToGrid w:val="0"/>
        </w:rPr>
        <w:t xml:space="preserve"> слушали Белявского Сергея Борисовича, который предложил утвердить «</w:t>
      </w:r>
      <w:r w:rsidR="00E27A86" w:rsidRPr="00E27A86">
        <w:rPr>
          <w:snapToGrid w:val="0"/>
        </w:rPr>
        <w:t xml:space="preserve">Перечень видов работ, которые оказывают влияние на безопасность объектов капитального строительства и решение вопросов по выдаче свидетельства о </w:t>
      </w:r>
      <w:proofErr w:type="gramStart"/>
      <w:r w:rsidR="00E27A86" w:rsidRPr="00E27A86">
        <w:rPr>
          <w:snapToGrid w:val="0"/>
        </w:rPr>
        <w:t>допуске</w:t>
      </w:r>
      <w:proofErr w:type="gramEnd"/>
      <w:r w:rsidR="00E27A86" w:rsidRPr="00E27A86">
        <w:rPr>
          <w:snapToGrid w:val="0"/>
        </w:rPr>
        <w:t xml:space="preserve"> к которым отнесено Общим собранием членов к сфере деятельности Ассоциации «Строители Ульяновска»</w:t>
      </w:r>
      <w:r w:rsidRPr="00E27A86">
        <w:rPr>
          <w:snapToGrid w:val="0"/>
        </w:rPr>
        <w:t>.</w:t>
      </w:r>
    </w:p>
    <w:p w:rsidR="004D2652" w:rsidRDefault="004D2652" w:rsidP="004D2652">
      <w:pPr>
        <w:pStyle w:val="a4"/>
        <w:ind w:firstLine="709"/>
        <w:rPr>
          <w:b w:val="0"/>
        </w:rPr>
      </w:pPr>
    </w:p>
    <w:p w:rsidR="004D2652" w:rsidRPr="0023609B" w:rsidRDefault="004D2652" w:rsidP="004D2652">
      <w:pPr>
        <w:ind w:firstLine="708"/>
        <w:jc w:val="both"/>
      </w:pPr>
      <w:r w:rsidRPr="0023609B">
        <w:rPr>
          <w:b/>
        </w:rPr>
        <w:t>Голосование:</w:t>
      </w:r>
      <w:r w:rsidRPr="0023609B">
        <w:t xml:space="preserve"> «ЗА» - </w:t>
      </w:r>
      <w:r w:rsidR="003871DB">
        <w:t>118</w:t>
      </w:r>
      <w:r w:rsidRPr="0023609B">
        <w:t xml:space="preserve">, «ПРОТИВ» - нет, «ВОЗДЕРЖАЛСЯ» - нет. </w:t>
      </w:r>
    </w:p>
    <w:p w:rsidR="004D2652" w:rsidRPr="00F47FA4" w:rsidRDefault="004D2652" w:rsidP="004D2652">
      <w:pPr>
        <w:jc w:val="both"/>
        <w:rPr>
          <w:highlight w:val="yellow"/>
        </w:rPr>
      </w:pPr>
    </w:p>
    <w:p w:rsidR="004D2652" w:rsidRDefault="004D2652" w:rsidP="004D2652">
      <w:pPr>
        <w:pStyle w:val="a4"/>
        <w:ind w:firstLine="709"/>
        <w:rPr>
          <w:b w:val="0"/>
        </w:rPr>
      </w:pPr>
      <w:r w:rsidRPr="0023609B">
        <w:t>Решение принято:</w:t>
      </w:r>
      <w:r>
        <w:t xml:space="preserve"> </w:t>
      </w:r>
      <w:r>
        <w:rPr>
          <w:b w:val="0"/>
        </w:rPr>
        <w:t xml:space="preserve">утвердить </w:t>
      </w:r>
      <w:r w:rsidRPr="00DE1C68">
        <w:rPr>
          <w:b w:val="0"/>
          <w:bCs w:val="0"/>
        </w:rPr>
        <w:t>«</w:t>
      </w:r>
      <w:r w:rsidR="00E27A86" w:rsidRPr="00E27A86">
        <w:rPr>
          <w:b w:val="0"/>
          <w:snapToGrid w:val="0"/>
        </w:rPr>
        <w:t xml:space="preserve">Перечень видов работ, которые оказывают влияние на безопасность объектов капитального строительства и решение вопросов по выдаче </w:t>
      </w:r>
      <w:r w:rsidR="00E27A86" w:rsidRPr="00E27A86">
        <w:rPr>
          <w:b w:val="0"/>
          <w:snapToGrid w:val="0"/>
        </w:rPr>
        <w:lastRenderedPageBreak/>
        <w:t xml:space="preserve">свидетельства о </w:t>
      </w:r>
      <w:proofErr w:type="gramStart"/>
      <w:r w:rsidR="00E27A86" w:rsidRPr="00E27A86">
        <w:rPr>
          <w:b w:val="0"/>
          <w:snapToGrid w:val="0"/>
        </w:rPr>
        <w:t>допуске</w:t>
      </w:r>
      <w:proofErr w:type="gramEnd"/>
      <w:r w:rsidR="00E27A86" w:rsidRPr="00E27A86">
        <w:rPr>
          <w:b w:val="0"/>
          <w:snapToGrid w:val="0"/>
        </w:rPr>
        <w:t xml:space="preserve"> к которым отнесено Общим собранием членов к сфере деятельности Ассоциации «Строители Ульяновска</w:t>
      </w:r>
      <w:r w:rsidRPr="00DE1C68">
        <w:rPr>
          <w:b w:val="0"/>
        </w:rPr>
        <w:t>»</w:t>
      </w:r>
      <w:r>
        <w:rPr>
          <w:b w:val="0"/>
        </w:rPr>
        <w:t>».</w:t>
      </w:r>
    </w:p>
    <w:p w:rsidR="004D2652" w:rsidRDefault="004D2652" w:rsidP="004D2652">
      <w:pPr>
        <w:pStyle w:val="a4"/>
        <w:ind w:firstLine="709"/>
        <w:rPr>
          <w:b w:val="0"/>
        </w:rPr>
      </w:pPr>
    </w:p>
    <w:p w:rsidR="004D2652" w:rsidRDefault="004D2652" w:rsidP="004D2652">
      <w:pPr>
        <w:pStyle w:val="a4"/>
        <w:ind w:firstLine="709"/>
        <w:rPr>
          <w:b w:val="0"/>
        </w:rPr>
      </w:pPr>
      <w:r w:rsidRPr="00C719E8">
        <w:t xml:space="preserve">По </w:t>
      </w:r>
      <w:r w:rsidR="003871DB">
        <w:t>седьм</w:t>
      </w:r>
      <w:r w:rsidR="006F2E6B">
        <w:t>ом</w:t>
      </w:r>
      <w:r>
        <w:t>у</w:t>
      </w:r>
      <w:r w:rsidRPr="00C719E8">
        <w:t xml:space="preserve"> вопросу повестки дня</w:t>
      </w:r>
      <w:r w:rsidRPr="0023609B">
        <w:rPr>
          <w:b w:val="0"/>
        </w:rPr>
        <w:t xml:space="preserve"> слушали</w:t>
      </w:r>
      <w:r>
        <w:rPr>
          <w:b w:val="0"/>
        </w:rPr>
        <w:t xml:space="preserve"> </w:t>
      </w:r>
      <w:proofErr w:type="spellStart"/>
      <w:r>
        <w:rPr>
          <w:b w:val="0"/>
        </w:rPr>
        <w:t>Шарафутдинова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Талгата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Фаатовича</w:t>
      </w:r>
      <w:proofErr w:type="spellEnd"/>
      <w:r>
        <w:rPr>
          <w:b w:val="0"/>
        </w:rPr>
        <w:t xml:space="preserve">, который представил на рассмотрение </w:t>
      </w:r>
      <w:r w:rsidRPr="00DE1C68">
        <w:rPr>
          <w:b w:val="0"/>
          <w:bCs w:val="0"/>
        </w:rPr>
        <w:t>«</w:t>
      </w:r>
      <w:r>
        <w:rPr>
          <w:b w:val="0"/>
        </w:rPr>
        <w:t xml:space="preserve">Требования к выдаче </w:t>
      </w:r>
      <w:r w:rsidRPr="00CE215E">
        <w:rPr>
          <w:b w:val="0"/>
        </w:rPr>
        <w:t>свидетельств о допуске к определенному виду или видам работ, которые оказывают влияние на безопасность объектов капитального строительства (кроме особо опасных объектов и объектов использования атомной энергии) Ассоциации «Строители Ульяновска»</w:t>
      </w:r>
      <w:r w:rsidRPr="00DE1C68">
        <w:rPr>
          <w:b w:val="0"/>
        </w:rPr>
        <w:t>»</w:t>
      </w:r>
      <w:r>
        <w:rPr>
          <w:b w:val="0"/>
        </w:rPr>
        <w:t xml:space="preserve"> и предложил их утвердить.</w:t>
      </w:r>
    </w:p>
    <w:p w:rsidR="004D2652" w:rsidRDefault="004D2652" w:rsidP="004D2652">
      <w:pPr>
        <w:pStyle w:val="a4"/>
        <w:ind w:firstLine="709"/>
        <w:rPr>
          <w:b w:val="0"/>
        </w:rPr>
      </w:pPr>
    </w:p>
    <w:p w:rsidR="004D2652" w:rsidRPr="0023609B" w:rsidRDefault="004D2652" w:rsidP="004D2652">
      <w:pPr>
        <w:ind w:firstLine="708"/>
        <w:jc w:val="both"/>
      </w:pPr>
      <w:r w:rsidRPr="0023609B">
        <w:rPr>
          <w:b/>
        </w:rPr>
        <w:t>Голосование:</w:t>
      </w:r>
      <w:r w:rsidRPr="0023609B">
        <w:t xml:space="preserve"> «ЗА» - </w:t>
      </w:r>
      <w:r w:rsidR="003871DB">
        <w:t>118</w:t>
      </w:r>
      <w:r w:rsidRPr="0023609B">
        <w:t xml:space="preserve">, «ПРОТИВ» - нет, «ВОЗДЕРЖАЛСЯ» - нет. </w:t>
      </w:r>
    </w:p>
    <w:p w:rsidR="004D2652" w:rsidRPr="00F47FA4" w:rsidRDefault="004D2652" w:rsidP="004D2652">
      <w:pPr>
        <w:jc w:val="both"/>
        <w:rPr>
          <w:highlight w:val="yellow"/>
        </w:rPr>
      </w:pPr>
    </w:p>
    <w:p w:rsidR="004D2652" w:rsidRDefault="004D2652" w:rsidP="004D2652">
      <w:pPr>
        <w:pStyle w:val="a4"/>
        <w:ind w:firstLine="709"/>
        <w:rPr>
          <w:b w:val="0"/>
        </w:rPr>
      </w:pPr>
      <w:r w:rsidRPr="0023609B">
        <w:t>Решение принято:</w:t>
      </w:r>
      <w:r>
        <w:t xml:space="preserve"> </w:t>
      </w:r>
      <w:r>
        <w:rPr>
          <w:b w:val="0"/>
        </w:rPr>
        <w:t xml:space="preserve">утвердить </w:t>
      </w:r>
      <w:r w:rsidRPr="00DE1C68">
        <w:rPr>
          <w:b w:val="0"/>
          <w:bCs w:val="0"/>
        </w:rPr>
        <w:t>«</w:t>
      </w:r>
      <w:r>
        <w:rPr>
          <w:b w:val="0"/>
        </w:rPr>
        <w:t xml:space="preserve">Требования к выдаче </w:t>
      </w:r>
      <w:r w:rsidRPr="00CE215E">
        <w:rPr>
          <w:b w:val="0"/>
        </w:rPr>
        <w:t>свидетельств о допуске к определенному виду или видам работ, которые оказывают влияние на безопасность объектов капитального строительства (кроме особо опасных объектов и объектов использования атомной энергии) Ассоциации «Строители Ульяновска»</w:t>
      </w:r>
      <w:r w:rsidRPr="00DE1C68">
        <w:rPr>
          <w:b w:val="0"/>
        </w:rPr>
        <w:t>»</w:t>
      </w:r>
      <w:r>
        <w:rPr>
          <w:b w:val="0"/>
        </w:rPr>
        <w:t>.</w:t>
      </w:r>
    </w:p>
    <w:p w:rsidR="004D2652" w:rsidRDefault="004D2652" w:rsidP="004D2652">
      <w:pPr>
        <w:pStyle w:val="a4"/>
        <w:ind w:firstLine="709"/>
        <w:rPr>
          <w:b w:val="0"/>
        </w:rPr>
      </w:pPr>
    </w:p>
    <w:p w:rsidR="001867A3" w:rsidRDefault="001867A3" w:rsidP="001867A3">
      <w:pPr>
        <w:pStyle w:val="a4"/>
        <w:ind w:firstLine="709"/>
        <w:rPr>
          <w:b w:val="0"/>
        </w:rPr>
      </w:pPr>
      <w:r w:rsidRPr="00C719E8">
        <w:t xml:space="preserve">По </w:t>
      </w:r>
      <w:r w:rsidR="003871DB">
        <w:t>вос</w:t>
      </w:r>
      <w:r w:rsidR="006F2E6B">
        <w:t>ьмому</w:t>
      </w:r>
      <w:r w:rsidRPr="00C719E8">
        <w:t xml:space="preserve"> вопросу повестки дня</w:t>
      </w:r>
      <w:r w:rsidRPr="0023609B">
        <w:rPr>
          <w:b w:val="0"/>
        </w:rPr>
        <w:t xml:space="preserve"> слушали</w:t>
      </w:r>
      <w:r>
        <w:rPr>
          <w:b w:val="0"/>
        </w:rPr>
        <w:t xml:space="preserve"> Садыкова Рината </w:t>
      </w:r>
      <w:proofErr w:type="spellStart"/>
      <w:r>
        <w:rPr>
          <w:b w:val="0"/>
        </w:rPr>
        <w:t>Рифкатовича</w:t>
      </w:r>
      <w:proofErr w:type="spellEnd"/>
      <w:r>
        <w:rPr>
          <w:b w:val="0"/>
        </w:rPr>
        <w:t>, который представил на рассмотрение Положение «О</w:t>
      </w:r>
      <w:r w:rsidRPr="001867A3">
        <w:rPr>
          <w:b w:val="0"/>
        </w:rPr>
        <w:t xml:space="preserve"> порядке оформления, учета выдачи Свидетельств о допуске к определенному виду или видам работ, которые оказывают влияние на безопасность объектов капитального строительства, и ведения Реестра членов  Ассоциации «Строители Ульяновска»</w:t>
      </w:r>
      <w:r w:rsidRPr="00DE1C68">
        <w:rPr>
          <w:b w:val="0"/>
        </w:rPr>
        <w:t>»</w:t>
      </w:r>
      <w:r>
        <w:rPr>
          <w:b w:val="0"/>
        </w:rPr>
        <w:t xml:space="preserve"> и предложил его утвердить.</w:t>
      </w:r>
    </w:p>
    <w:p w:rsidR="001867A3" w:rsidRDefault="001867A3" w:rsidP="001867A3">
      <w:pPr>
        <w:pStyle w:val="a4"/>
        <w:ind w:firstLine="709"/>
        <w:rPr>
          <w:b w:val="0"/>
        </w:rPr>
      </w:pPr>
    </w:p>
    <w:p w:rsidR="001867A3" w:rsidRPr="0023609B" w:rsidRDefault="001867A3" w:rsidP="001867A3">
      <w:pPr>
        <w:ind w:firstLine="708"/>
        <w:jc w:val="both"/>
      </w:pPr>
      <w:r w:rsidRPr="0023609B">
        <w:rPr>
          <w:b/>
        </w:rPr>
        <w:t>Голосование:</w:t>
      </w:r>
      <w:r w:rsidRPr="0023609B">
        <w:t xml:space="preserve"> «ЗА» - </w:t>
      </w:r>
      <w:r w:rsidR="003871DB">
        <w:t>118</w:t>
      </w:r>
      <w:r w:rsidRPr="0023609B">
        <w:t xml:space="preserve">, «ПРОТИВ» - нет, «ВОЗДЕРЖАЛСЯ» - нет. </w:t>
      </w:r>
    </w:p>
    <w:p w:rsidR="001867A3" w:rsidRPr="00F47FA4" w:rsidRDefault="001867A3" w:rsidP="001867A3">
      <w:pPr>
        <w:jc w:val="both"/>
        <w:rPr>
          <w:highlight w:val="yellow"/>
        </w:rPr>
      </w:pPr>
    </w:p>
    <w:p w:rsidR="001867A3" w:rsidRDefault="001867A3" w:rsidP="001867A3">
      <w:pPr>
        <w:pStyle w:val="a4"/>
        <w:ind w:firstLine="709"/>
        <w:rPr>
          <w:b w:val="0"/>
        </w:rPr>
      </w:pPr>
      <w:r w:rsidRPr="0023609B">
        <w:t>Решение принято:</w:t>
      </w:r>
      <w:r>
        <w:t xml:space="preserve"> </w:t>
      </w:r>
      <w:r>
        <w:rPr>
          <w:b w:val="0"/>
        </w:rPr>
        <w:t>утвердить Положение «О</w:t>
      </w:r>
      <w:r w:rsidRPr="001867A3">
        <w:rPr>
          <w:b w:val="0"/>
        </w:rPr>
        <w:t xml:space="preserve"> порядке оформления, учета выдачи Свидетельств о допуске к определенному виду или видам работ, которые оказывают влияние на безопасность объектов капитального строительства, и ведения Реестра членов  Ассоциации «Строители Ульяновска</w:t>
      </w:r>
      <w:r>
        <w:rPr>
          <w:b w:val="0"/>
        </w:rPr>
        <w:t>».</w:t>
      </w:r>
    </w:p>
    <w:p w:rsidR="00230AC9" w:rsidRDefault="00230AC9" w:rsidP="001867A3">
      <w:pPr>
        <w:pStyle w:val="a4"/>
        <w:ind w:firstLine="709"/>
      </w:pPr>
    </w:p>
    <w:p w:rsidR="003B5551" w:rsidRPr="008E1D81" w:rsidRDefault="003B5551" w:rsidP="003B5551">
      <w:pPr>
        <w:ind w:firstLine="705"/>
        <w:jc w:val="both"/>
        <w:rPr>
          <w:snapToGrid w:val="0"/>
        </w:rPr>
      </w:pPr>
      <w:r w:rsidRPr="008E1D81">
        <w:rPr>
          <w:b/>
        </w:rPr>
        <w:t xml:space="preserve">По </w:t>
      </w:r>
      <w:r w:rsidR="003871DB">
        <w:rPr>
          <w:b/>
        </w:rPr>
        <w:t>девятому</w:t>
      </w:r>
      <w:r w:rsidRPr="008E1D81">
        <w:rPr>
          <w:b/>
        </w:rPr>
        <w:t xml:space="preserve"> вопросу повестки дня</w:t>
      </w:r>
      <w:r w:rsidRPr="008E1D81">
        <w:t xml:space="preserve"> слушали </w:t>
      </w:r>
      <w:r w:rsidRPr="008E1D81">
        <w:rPr>
          <w:snapToGrid w:val="0"/>
        </w:rPr>
        <w:t xml:space="preserve">Председателя Общего собрания членов Ассоциации </w:t>
      </w:r>
      <w:proofErr w:type="spellStart"/>
      <w:r w:rsidRPr="008E1D81">
        <w:rPr>
          <w:snapToGrid w:val="0"/>
        </w:rPr>
        <w:t>Шаляхина</w:t>
      </w:r>
      <w:proofErr w:type="spellEnd"/>
      <w:r w:rsidRPr="008E1D81">
        <w:rPr>
          <w:snapToGrid w:val="0"/>
        </w:rPr>
        <w:t xml:space="preserve"> Вячеслава Сергеевича</w:t>
      </w:r>
      <w:r>
        <w:rPr>
          <w:snapToGrid w:val="0"/>
        </w:rPr>
        <w:t xml:space="preserve"> о</w:t>
      </w:r>
      <w:r w:rsidRPr="008E1D81">
        <w:t xml:space="preserve"> проделанной работе </w:t>
      </w:r>
      <w:r w:rsidR="00E80D7A">
        <w:rPr>
          <w:snapToGrid w:val="0"/>
        </w:rPr>
        <w:t>для приобретения</w:t>
      </w:r>
      <w:r w:rsidRPr="008E1D81">
        <w:rPr>
          <w:snapToGrid w:val="0"/>
        </w:rPr>
        <w:t xml:space="preserve"> Ассоциаци</w:t>
      </w:r>
      <w:r w:rsidR="00E80D7A">
        <w:rPr>
          <w:snapToGrid w:val="0"/>
        </w:rPr>
        <w:t>ей статуса</w:t>
      </w:r>
      <w:r w:rsidRPr="008E1D81">
        <w:rPr>
          <w:snapToGrid w:val="0"/>
        </w:rPr>
        <w:t xml:space="preserve"> саморегулир</w:t>
      </w:r>
      <w:r w:rsidR="00E80D7A">
        <w:rPr>
          <w:snapToGrid w:val="0"/>
        </w:rPr>
        <w:t>уемой организации</w:t>
      </w:r>
      <w:r>
        <w:rPr>
          <w:snapToGrid w:val="0"/>
        </w:rPr>
        <w:t>.</w:t>
      </w:r>
      <w:r w:rsidR="00E80D7A">
        <w:rPr>
          <w:snapToGrid w:val="0"/>
        </w:rPr>
        <w:t xml:space="preserve"> Поступило предложение поручить Генеральному директору Садыкову Ринату </w:t>
      </w:r>
      <w:proofErr w:type="spellStart"/>
      <w:r w:rsidR="00E80D7A">
        <w:rPr>
          <w:snapToGrid w:val="0"/>
        </w:rPr>
        <w:t>Рифкатовичу</w:t>
      </w:r>
      <w:proofErr w:type="spellEnd"/>
      <w:r w:rsidR="00E80D7A">
        <w:rPr>
          <w:snapToGrid w:val="0"/>
        </w:rPr>
        <w:t xml:space="preserve"> подготовить документы и </w:t>
      </w:r>
      <w:r w:rsidR="00E80D7A">
        <w:t>представить</w:t>
      </w:r>
      <w:r w:rsidR="00E80D7A" w:rsidRPr="00EA14D3">
        <w:t xml:space="preserve"> необходимые сведения о</w:t>
      </w:r>
      <w:r w:rsidR="00E80D7A">
        <w:t>б Ассоциации</w:t>
      </w:r>
      <w:r w:rsidR="00E80D7A" w:rsidRPr="00EA14D3">
        <w:t xml:space="preserve"> </w:t>
      </w:r>
      <w:r w:rsidR="00E80D7A">
        <w:t xml:space="preserve">«Строители Ульяновска» </w:t>
      </w:r>
      <w:r w:rsidR="003871DB" w:rsidRPr="00EA14D3">
        <w:t xml:space="preserve">в </w:t>
      </w:r>
      <w:r w:rsidR="003871DB">
        <w:t xml:space="preserve">Ассоциацию «НОСТРОЙ», а затем в </w:t>
      </w:r>
      <w:r w:rsidR="00E80D7A" w:rsidRPr="00EA14D3">
        <w:t>Федеральную службу по экологическому, технологическому и атомному надзору</w:t>
      </w:r>
      <w:r w:rsidR="00E80D7A">
        <w:t xml:space="preserve"> для приобретения Ассоциацией «Строители Ульяновска» статуса саморегулирования</w:t>
      </w:r>
      <w:r w:rsidRPr="008E1D81">
        <w:rPr>
          <w:snapToGrid w:val="0"/>
        </w:rPr>
        <w:t xml:space="preserve">. </w:t>
      </w:r>
    </w:p>
    <w:p w:rsidR="003B5551" w:rsidRPr="008E1D81" w:rsidRDefault="003B5551" w:rsidP="003B5551">
      <w:pPr>
        <w:jc w:val="both"/>
        <w:rPr>
          <w:snapToGrid w:val="0"/>
        </w:rPr>
      </w:pPr>
    </w:p>
    <w:p w:rsidR="003B5551" w:rsidRPr="008E1D81" w:rsidRDefault="003B5551" w:rsidP="003B5551">
      <w:pPr>
        <w:ind w:firstLine="705"/>
        <w:jc w:val="both"/>
      </w:pPr>
      <w:r w:rsidRPr="0094470C">
        <w:rPr>
          <w:b/>
        </w:rPr>
        <w:t>Голосование:</w:t>
      </w:r>
      <w:r w:rsidRPr="008E1D81">
        <w:t xml:space="preserve"> «ЗА» - </w:t>
      </w:r>
      <w:r w:rsidR="003871DB">
        <w:t>118</w:t>
      </w:r>
      <w:r w:rsidRPr="008E1D81">
        <w:t xml:space="preserve">, «ПРОТИВ» - нет, «ВОЗДЕРЖАЛСЯ» - нет. </w:t>
      </w:r>
    </w:p>
    <w:p w:rsidR="003B5551" w:rsidRPr="008E1D81" w:rsidRDefault="003B5551" w:rsidP="003B5551">
      <w:pPr>
        <w:ind w:firstLine="705"/>
        <w:jc w:val="both"/>
        <w:rPr>
          <w:snapToGrid w:val="0"/>
        </w:rPr>
      </w:pPr>
    </w:p>
    <w:p w:rsidR="00E80D7A" w:rsidRPr="008E1D81" w:rsidRDefault="003B5551" w:rsidP="00E80D7A">
      <w:pPr>
        <w:ind w:firstLine="705"/>
        <w:jc w:val="both"/>
        <w:rPr>
          <w:snapToGrid w:val="0"/>
        </w:rPr>
      </w:pPr>
      <w:r w:rsidRPr="008E1D81">
        <w:rPr>
          <w:b/>
          <w:snapToGrid w:val="0"/>
        </w:rPr>
        <w:t>Принято решение:</w:t>
      </w:r>
      <w:r>
        <w:rPr>
          <w:b/>
          <w:snapToGrid w:val="0"/>
        </w:rPr>
        <w:t xml:space="preserve"> </w:t>
      </w:r>
      <w:r w:rsidR="00E80D7A" w:rsidRPr="00E80D7A">
        <w:rPr>
          <w:snapToGrid w:val="0"/>
        </w:rPr>
        <w:t>П</w:t>
      </w:r>
      <w:r w:rsidRPr="008E1D81">
        <w:rPr>
          <w:snapToGrid w:val="0"/>
        </w:rPr>
        <w:t xml:space="preserve">оручить </w:t>
      </w:r>
      <w:r>
        <w:t xml:space="preserve">Садыкову Ринату </w:t>
      </w:r>
      <w:proofErr w:type="spellStart"/>
      <w:r>
        <w:t>Рифкатовичу</w:t>
      </w:r>
      <w:proofErr w:type="spellEnd"/>
      <w:r>
        <w:t xml:space="preserve"> (</w:t>
      </w:r>
      <w:r w:rsidR="00E80D7A">
        <w:t>п</w:t>
      </w:r>
      <w:r>
        <w:t xml:space="preserve">аспорт серия 7305 №432777 выдан Управлением внутренних дел Ленинского района города Ульяновска 17.08.2006г.) </w:t>
      </w:r>
      <w:r w:rsidR="00E80D7A">
        <w:rPr>
          <w:snapToGrid w:val="0"/>
        </w:rPr>
        <w:t xml:space="preserve">подготовить документы и </w:t>
      </w:r>
      <w:r w:rsidR="00E80D7A">
        <w:t>представить</w:t>
      </w:r>
      <w:r w:rsidR="00E80D7A" w:rsidRPr="00EA14D3">
        <w:t xml:space="preserve"> необходимые сведения о</w:t>
      </w:r>
      <w:r w:rsidR="00E80D7A">
        <w:t>б Ассоциации</w:t>
      </w:r>
      <w:r w:rsidR="00E80D7A" w:rsidRPr="00EA14D3">
        <w:t xml:space="preserve"> </w:t>
      </w:r>
      <w:r w:rsidR="00E80D7A">
        <w:t xml:space="preserve">«Строители Ульяновска» </w:t>
      </w:r>
      <w:r w:rsidR="00E80D7A" w:rsidRPr="00EA14D3">
        <w:t xml:space="preserve">в </w:t>
      </w:r>
      <w:r w:rsidR="003871DB">
        <w:t xml:space="preserve">Ассоциацию «НОСТРОЙ», а затем в </w:t>
      </w:r>
      <w:r w:rsidR="00E80D7A" w:rsidRPr="00EA14D3">
        <w:t>Федеральную службу по экологическому, технологическому и атомному надзору</w:t>
      </w:r>
      <w:r w:rsidR="00E80D7A">
        <w:t xml:space="preserve"> для приобретения Ассоциацией «Строители Ульяновска» статуса саморегулирования</w:t>
      </w:r>
      <w:r w:rsidR="00E80D7A" w:rsidRPr="008E1D81">
        <w:rPr>
          <w:snapToGrid w:val="0"/>
        </w:rPr>
        <w:t xml:space="preserve">. </w:t>
      </w:r>
    </w:p>
    <w:p w:rsidR="003B5551" w:rsidRDefault="003B5551" w:rsidP="00E67F98">
      <w:pPr>
        <w:ind w:firstLine="705"/>
        <w:jc w:val="both"/>
        <w:rPr>
          <w:b/>
        </w:rPr>
      </w:pPr>
    </w:p>
    <w:p w:rsidR="00E67F98" w:rsidRPr="0016428F" w:rsidRDefault="0023330D" w:rsidP="00E67F98">
      <w:pPr>
        <w:ind w:firstLine="705"/>
        <w:jc w:val="both"/>
      </w:pPr>
      <w:r w:rsidRPr="00E67F98">
        <w:rPr>
          <w:b/>
        </w:rPr>
        <w:t xml:space="preserve">По </w:t>
      </w:r>
      <w:r w:rsidR="006F2E6B">
        <w:rPr>
          <w:b/>
        </w:rPr>
        <w:t>де</w:t>
      </w:r>
      <w:r w:rsidR="003871DB">
        <w:rPr>
          <w:b/>
        </w:rPr>
        <w:t>с</w:t>
      </w:r>
      <w:r w:rsidR="006F2E6B">
        <w:rPr>
          <w:b/>
        </w:rPr>
        <w:t>ятому</w:t>
      </w:r>
      <w:r w:rsidRPr="00E67F98">
        <w:rPr>
          <w:b/>
        </w:rPr>
        <w:t xml:space="preserve"> вопросу повестки дня</w:t>
      </w:r>
      <w:r w:rsidRPr="0023609B">
        <w:rPr>
          <w:b/>
        </w:rPr>
        <w:t xml:space="preserve"> </w:t>
      </w:r>
      <w:r w:rsidRPr="00E67F98">
        <w:t xml:space="preserve">слушали Садыкова Рината </w:t>
      </w:r>
      <w:proofErr w:type="spellStart"/>
      <w:r w:rsidRPr="00E67F98">
        <w:t>Рифкатовича</w:t>
      </w:r>
      <w:proofErr w:type="spellEnd"/>
      <w:r w:rsidRPr="00E67F98">
        <w:t>,</w:t>
      </w:r>
      <w:r>
        <w:rPr>
          <w:b/>
        </w:rPr>
        <w:t xml:space="preserve"> </w:t>
      </w:r>
      <w:r w:rsidR="00E67F98" w:rsidRPr="0016428F">
        <w:t>котор</w:t>
      </w:r>
      <w:r w:rsidR="00E67F98">
        <w:t>ый</w:t>
      </w:r>
      <w:r w:rsidR="00E67F98" w:rsidRPr="0016428F">
        <w:t xml:space="preserve"> сообщил, что в соответствии со статьей 55.20 Градостроительного кодекса Российской Федерации </w:t>
      </w:r>
      <w:r w:rsidR="00E67F98">
        <w:t>после п</w:t>
      </w:r>
      <w:r w:rsidR="00E80D7A">
        <w:t>риобретения Ассоциацией «Строители Ульяновска»</w:t>
      </w:r>
      <w:r w:rsidR="00E67F98">
        <w:t xml:space="preserve"> статуса саморегулируемой организации, Ассоциация обязана вступить в члены </w:t>
      </w:r>
      <w:r w:rsidR="00E67F98">
        <w:lastRenderedPageBreak/>
        <w:t>Национального объединения саморегулируемых организаций, основанн</w:t>
      </w:r>
      <w:r w:rsidR="0094470C">
        <w:t>ых</w:t>
      </w:r>
      <w:r w:rsidR="00E67F98">
        <w:t xml:space="preserve"> на членстве лиц, осуществляющих строительство</w:t>
      </w:r>
      <w:r w:rsidR="00E67F98" w:rsidRPr="0016428F">
        <w:t>. В связи с этим  было предложено после п</w:t>
      </w:r>
      <w:r w:rsidR="00E80D7A">
        <w:t>риобретения</w:t>
      </w:r>
      <w:r w:rsidR="00E67F98" w:rsidRPr="0016428F">
        <w:t xml:space="preserve"> статуса </w:t>
      </w:r>
      <w:r w:rsidR="0094470C">
        <w:t>саморегулируемой организации Ассоциации «Строители Ульяновска»</w:t>
      </w:r>
      <w:r w:rsidR="00E67F98" w:rsidRPr="0016428F">
        <w:t xml:space="preserve"> вступить в чле</w:t>
      </w:r>
      <w:r w:rsidR="0094470C">
        <w:t>ны Национального объединения саморегулируемых организаций</w:t>
      </w:r>
      <w:r w:rsidR="00E67F98" w:rsidRPr="0016428F">
        <w:t>, основанн</w:t>
      </w:r>
      <w:r w:rsidR="0094470C">
        <w:t>ых</w:t>
      </w:r>
      <w:r w:rsidR="00E67F98" w:rsidRPr="0016428F">
        <w:t xml:space="preserve"> на членстве лиц, осуществляющих строительство, в установленном порядке.</w:t>
      </w:r>
    </w:p>
    <w:p w:rsidR="00E67F98" w:rsidRPr="0016428F" w:rsidRDefault="00E67F98" w:rsidP="00E67F98">
      <w:pPr>
        <w:ind w:firstLine="705"/>
        <w:jc w:val="both"/>
      </w:pPr>
    </w:p>
    <w:p w:rsidR="00E67F98" w:rsidRPr="0016428F" w:rsidRDefault="00E67F98" w:rsidP="00E67F98">
      <w:pPr>
        <w:ind w:firstLine="705"/>
        <w:jc w:val="both"/>
      </w:pPr>
      <w:r w:rsidRPr="0016428F">
        <w:rPr>
          <w:b/>
        </w:rPr>
        <w:t>Голосование:</w:t>
      </w:r>
      <w:r w:rsidRPr="0016428F">
        <w:t xml:space="preserve"> «ЗА» - </w:t>
      </w:r>
      <w:r w:rsidR="003871DB">
        <w:t>118</w:t>
      </w:r>
      <w:r w:rsidRPr="0016428F">
        <w:t xml:space="preserve">, «ПРОТИВ» - нет, «ВОЗДЕРЖАЛСЯ» - нет. </w:t>
      </w:r>
    </w:p>
    <w:p w:rsidR="00E67F98" w:rsidRPr="0016428F" w:rsidRDefault="00E67F98" w:rsidP="00E67F98">
      <w:pPr>
        <w:ind w:firstLine="705"/>
        <w:jc w:val="both"/>
        <w:rPr>
          <w:b/>
        </w:rPr>
      </w:pPr>
    </w:p>
    <w:p w:rsidR="0094470C" w:rsidRDefault="00E67F98" w:rsidP="0094470C">
      <w:pPr>
        <w:ind w:firstLine="705"/>
        <w:jc w:val="both"/>
      </w:pPr>
      <w:r w:rsidRPr="0016428F">
        <w:rPr>
          <w:b/>
        </w:rPr>
        <w:t xml:space="preserve">Принято решение: </w:t>
      </w:r>
      <w:r w:rsidR="0094470C" w:rsidRPr="0016428F">
        <w:t xml:space="preserve">после получения статуса </w:t>
      </w:r>
      <w:r w:rsidR="0094470C">
        <w:t>саморегулируемой организации Ассоциации «Строители Ульяновска»</w:t>
      </w:r>
      <w:r w:rsidR="0094470C" w:rsidRPr="0016428F">
        <w:t xml:space="preserve"> вступить в чле</w:t>
      </w:r>
      <w:r w:rsidR="0094470C">
        <w:t>ны Национального объединения саморегулируемых организаций</w:t>
      </w:r>
      <w:r w:rsidR="0094470C" w:rsidRPr="0016428F">
        <w:t>, основанн</w:t>
      </w:r>
      <w:r w:rsidR="0094470C">
        <w:t>ых</w:t>
      </w:r>
      <w:r w:rsidR="0094470C" w:rsidRPr="0016428F">
        <w:t xml:space="preserve"> на членстве лиц, осуществляющих строительство, в установленном порядке.</w:t>
      </w:r>
    </w:p>
    <w:p w:rsidR="0094470C" w:rsidRDefault="0094470C" w:rsidP="0094470C">
      <w:pPr>
        <w:ind w:firstLine="705"/>
        <w:jc w:val="both"/>
      </w:pPr>
    </w:p>
    <w:p w:rsidR="00AB363B" w:rsidRDefault="00AB363B" w:rsidP="00AB363B">
      <w:pPr>
        <w:ind w:firstLine="708"/>
        <w:jc w:val="both"/>
      </w:pPr>
      <w:r w:rsidRPr="00AB363B">
        <w:rPr>
          <w:b/>
        </w:rPr>
        <w:t xml:space="preserve">По </w:t>
      </w:r>
      <w:r w:rsidR="003871DB">
        <w:rPr>
          <w:b/>
        </w:rPr>
        <w:t>одиннадцатому</w:t>
      </w:r>
      <w:r w:rsidRPr="00AB363B">
        <w:rPr>
          <w:b/>
        </w:rPr>
        <w:t xml:space="preserve"> вопросу</w:t>
      </w:r>
      <w:r w:rsidRPr="00C719E8">
        <w:t xml:space="preserve"> повестки дня</w:t>
      </w:r>
      <w:r w:rsidRPr="0023609B">
        <w:t xml:space="preserve"> </w:t>
      </w:r>
      <w:r w:rsidRPr="0090460D">
        <w:t xml:space="preserve">на рассмотрение для утверждения методом </w:t>
      </w:r>
      <w:r w:rsidR="00F427FB">
        <w:t>прямого применения</w:t>
      </w:r>
      <w:r w:rsidRPr="0090460D">
        <w:t xml:space="preserve"> был</w:t>
      </w:r>
      <w:r>
        <w:t>и</w:t>
      </w:r>
      <w:r w:rsidRPr="0090460D">
        <w:t xml:space="preserve"> представлен</w:t>
      </w:r>
      <w:r>
        <w:t>ы</w:t>
      </w:r>
      <w:r w:rsidRPr="0090460D">
        <w:t xml:space="preserve"> стандарт</w:t>
      </w:r>
      <w:r>
        <w:t>ы:</w:t>
      </w:r>
    </w:p>
    <w:p w:rsidR="00AB363B" w:rsidRPr="00E4337C" w:rsidRDefault="00AB363B" w:rsidP="005B75BD">
      <w:pPr>
        <w:pStyle w:val="aa"/>
        <w:numPr>
          <w:ilvl w:val="0"/>
          <w:numId w:val="12"/>
        </w:numPr>
        <w:jc w:val="both"/>
      </w:pPr>
      <w:r w:rsidRPr="00E4337C">
        <w:t>СТО НОСТРОЙ 2.15.3-2011</w:t>
      </w:r>
      <w:r w:rsidR="00F427FB" w:rsidRPr="00E4337C">
        <w:t>.</w:t>
      </w:r>
      <w:r w:rsidRPr="00E4337C">
        <w:t xml:space="preserve"> </w:t>
      </w:r>
      <w:r w:rsidR="00E4337C">
        <w:t xml:space="preserve">– </w:t>
      </w:r>
      <w:r w:rsidRPr="00E4337C">
        <w:t xml:space="preserve">Инженерные сети зданий и сооружений внутренние. Устройство систем отопления, горячего и холодного водоснабжения. </w:t>
      </w:r>
    </w:p>
    <w:p w:rsidR="00AB363B" w:rsidRPr="00E4337C" w:rsidRDefault="00AB363B" w:rsidP="005B75BD">
      <w:pPr>
        <w:pStyle w:val="aa"/>
        <w:numPr>
          <w:ilvl w:val="0"/>
          <w:numId w:val="12"/>
        </w:numPr>
        <w:jc w:val="both"/>
      </w:pPr>
      <w:r w:rsidRPr="00E4337C">
        <w:t>СТО НОСТРОЙ 2.23.1-2011</w:t>
      </w:r>
      <w:r w:rsidR="00F427FB" w:rsidRPr="00E4337C">
        <w:t>.</w:t>
      </w:r>
      <w:r w:rsidR="00E4337C">
        <w:t xml:space="preserve"> –</w:t>
      </w:r>
      <w:r w:rsidRPr="00E4337C">
        <w:t xml:space="preserve"> Инженерные сети зданий и сооружений внутренние. Монтаж и </w:t>
      </w:r>
      <w:proofErr w:type="spellStart"/>
      <w:r w:rsidRPr="00E4337C">
        <w:t>пусконаладка</w:t>
      </w:r>
      <w:proofErr w:type="spellEnd"/>
      <w:r w:rsidRPr="00E4337C">
        <w:t xml:space="preserve"> испарительных и компрессорно-конденсаторных блоков бытовых систем кондиционирования в зданиях и сооружениях. </w:t>
      </w:r>
    </w:p>
    <w:p w:rsidR="00AB363B" w:rsidRPr="00E4337C" w:rsidRDefault="00AB363B" w:rsidP="005B75BD">
      <w:pPr>
        <w:pStyle w:val="aa"/>
        <w:numPr>
          <w:ilvl w:val="0"/>
          <w:numId w:val="12"/>
        </w:numPr>
        <w:jc w:val="both"/>
      </w:pPr>
      <w:r w:rsidRPr="00E4337C">
        <w:t>СТО НОСТРОЙ 2.24.2-2011</w:t>
      </w:r>
      <w:r w:rsidR="00F427FB" w:rsidRPr="00E4337C">
        <w:t>.</w:t>
      </w:r>
      <w:r w:rsidRPr="00E4337C">
        <w:t xml:space="preserve"> </w:t>
      </w:r>
      <w:r w:rsidR="00E4337C">
        <w:t xml:space="preserve">– </w:t>
      </w:r>
      <w:r w:rsidRPr="00E4337C">
        <w:t>Инженерные сети зданий и сооружений внутренние. Вентиляция и кондиционирование. Испытание и наладка систем вентиляции и кондиционирования воздуха.</w:t>
      </w:r>
    </w:p>
    <w:p w:rsidR="00F427FB" w:rsidRPr="00E4337C" w:rsidRDefault="00F427FB" w:rsidP="005B75BD">
      <w:pPr>
        <w:pStyle w:val="aa"/>
        <w:numPr>
          <w:ilvl w:val="0"/>
          <w:numId w:val="12"/>
        </w:numPr>
        <w:jc w:val="both"/>
      </w:pPr>
      <w:r w:rsidRPr="00E4337C">
        <w:t>СТО НОСТРОЙ 2.35.4-2011.</w:t>
      </w:r>
      <w:r w:rsidR="00E4337C">
        <w:t xml:space="preserve"> –</w:t>
      </w:r>
      <w:r w:rsidRPr="00E4337C">
        <w:t xml:space="preserve"> Зеленое строительство. Здания жилые и общественные. Рейтинговая система оценки устойчивости среды обитания.</w:t>
      </w:r>
    </w:p>
    <w:p w:rsidR="00D1127E" w:rsidRPr="00E4337C" w:rsidRDefault="00F427FB" w:rsidP="005B75BD">
      <w:pPr>
        <w:pStyle w:val="aa"/>
        <w:numPr>
          <w:ilvl w:val="0"/>
          <w:numId w:val="12"/>
        </w:numPr>
        <w:jc w:val="both"/>
      </w:pPr>
      <w:r w:rsidRPr="00E4337C">
        <w:t>СТО НОСТРОЙ 2.31.12-2011</w:t>
      </w:r>
      <w:r w:rsidR="00D1127E" w:rsidRPr="00E4337C">
        <w:t>. –</w:t>
      </w:r>
      <w:r w:rsidRPr="00E4337C">
        <w:t xml:space="preserve"> Промышленные печи и тепловые агрегаты. Проведение и контроль выполнения пусконаладочных работ</w:t>
      </w:r>
      <w:r w:rsidR="00D1127E" w:rsidRPr="00E4337C">
        <w:t>.</w:t>
      </w:r>
    </w:p>
    <w:p w:rsidR="00D1127E" w:rsidRPr="00D1127E" w:rsidRDefault="00A05C17" w:rsidP="005B75BD">
      <w:pPr>
        <w:pStyle w:val="aa"/>
        <w:numPr>
          <w:ilvl w:val="0"/>
          <w:numId w:val="12"/>
        </w:numPr>
        <w:shd w:val="clear" w:color="auto" w:fill="FAFAFA"/>
        <w:jc w:val="both"/>
        <w:textAlignment w:val="baseline"/>
      </w:pPr>
      <w:hyperlink r:id="rId9" w:tgtFrame="_blank" w:history="1">
        <w:r w:rsidR="00D1127E" w:rsidRPr="00E4337C">
          <w:t>СТО НОСТРОЙ 2.33.13-2011</w:t>
        </w:r>
      </w:hyperlink>
      <w:r w:rsidR="00D1127E" w:rsidRPr="00E4337C">
        <w:t>. </w:t>
      </w:r>
      <w:r w:rsidR="00E4337C">
        <w:t>–</w:t>
      </w:r>
      <w:r w:rsidR="00D1127E" w:rsidRPr="00E4337C">
        <w:t> </w:t>
      </w:r>
      <w:r w:rsidR="00D1127E" w:rsidRPr="00D1127E">
        <w:t>Организация строительного производства. Капитальный ремонт многоквартирных домов без отселения жильцов. Общие технические требования.</w:t>
      </w:r>
    </w:p>
    <w:p w:rsidR="00D1127E" w:rsidRPr="00D1127E" w:rsidRDefault="00A05C17" w:rsidP="005B75BD">
      <w:pPr>
        <w:pStyle w:val="aa"/>
        <w:numPr>
          <w:ilvl w:val="0"/>
          <w:numId w:val="12"/>
        </w:numPr>
        <w:shd w:val="clear" w:color="auto" w:fill="FAFAFA"/>
        <w:jc w:val="both"/>
        <w:textAlignment w:val="baseline"/>
      </w:pPr>
      <w:hyperlink r:id="rId10" w:tgtFrame="_blank" w:history="1">
        <w:r w:rsidR="00D1127E" w:rsidRPr="00E4337C">
          <w:t>СТО НОСТРОЙ 2.6.15-2011</w:t>
        </w:r>
      </w:hyperlink>
      <w:r w:rsidR="00E4337C">
        <w:t>. –</w:t>
      </w:r>
      <w:r w:rsidR="00D1127E" w:rsidRPr="00E4337C">
        <w:t xml:space="preserve"> </w:t>
      </w:r>
      <w:r w:rsidR="00D1127E" w:rsidRPr="00D1127E">
        <w:t>Конструкции сборно-монолитные железобетонные. Элементы сборные железобетонные стен и перекрытий с пространственным арматурным каркасом. Технические условия.</w:t>
      </w:r>
    </w:p>
    <w:p w:rsidR="00D1127E" w:rsidRPr="00D1127E" w:rsidRDefault="00A05C17" w:rsidP="005B75BD">
      <w:pPr>
        <w:pStyle w:val="aa"/>
        <w:numPr>
          <w:ilvl w:val="0"/>
          <w:numId w:val="12"/>
        </w:numPr>
        <w:shd w:val="clear" w:color="auto" w:fill="FAFAFA"/>
        <w:jc w:val="both"/>
        <w:textAlignment w:val="baseline"/>
      </w:pPr>
      <w:hyperlink r:id="rId11" w:tgtFrame="_blank" w:history="1">
        <w:r w:rsidR="00D1127E" w:rsidRPr="00E4337C">
          <w:t>СТО НОСТРОЙ 2.33.22-2011</w:t>
        </w:r>
      </w:hyperlink>
      <w:r w:rsidR="00E4337C">
        <w:t>.</w:t>
      </w:r>
      <w:r w:rsidR="00D1127E" w:rsidRPr="00E4337C">
        <w:t> </w:t>
      </w:r>
      <w:r w:rsidR="00E4337C">
        <w:t>–</w:t>
      </w:r>
      <w:r w:rsidR="00D1127E" w:rsidRPr="00D1127E">
        <w:t xml:space="preserve"> Мелиоративные системы и сооружения. </w:t>
      </w:r>
      <w:proofErr w:type="spellStart"/>
      <w:r w:rsidR="00D1127E" w:rsidRPr="00D1127E">
        <w:t>Габионные</w:t>
      </w:r>
      <w:proofErr w:type="spellEnd"/>
      <w:r w:rsidR="00D1127E" w:rsidRPr="00D1127E">
        <w:t xml:space="preserve"> противоэрозионные сооружения. Общие требования по проектированию и строительству.</w:t>
      </w:r>
    </w:p>
    <w:p w:rsidR="00D1127E" w:rsidRPr="00D1127E" w:rsidRDefault="00A05C17" w:rsidP="005B75BD">
      <w:pPr>
        <w:pStyle w:val="aa"/>
        <w:numPr>
          <w:ilvl w:val="0"/>
          <w:numId w:val="12"/>
        </w:numPr>
        <w:shd w:val="clear" w:color="auto" w:fill="FAFAFA"/>
        <w:jc w:val="both"/>
        <w:textAlignment w:val="baseline"/>
      </w:pPr>
      <w:hyperlink r:id="rId12" w:tgtFrame="_blank" w:history="1">
        <w:r w:rsidR="00D1127E" w:rsidRPr="00E4337C">
          <w:t>СТО НОСТРОЙ 2.25.41-2011</w:t>
        </w:r>
      </w:hyperlink>
      <w:r w:rsidR="00E4337C">
        <w:t>.</w:t>
      </w:r>
      <w:r w:rsidR="00D1127E" w:rsidRPr="00E4337C">
        <w:t> </w:t>
      </w:r>
      <w:r w:rsidR="00E4337C">
        <w:t>–</w:t>
      </w:r>
      <w:r w:rsidR="00D1127E" w:rsidRPr="00D1127E">
        <w:t xml:space="preserve"> Устройство цементобетонных покрытий автомобильных дорог.</w:t>
      </w:r>
    </w:p>
    <w:p w:rsidR="00D1127E" w:rsidRPr="00D1127E" w:rsidRDefault="00A05C17" w:rsidP="005B75BD">
      <w:pPr>
        <w:pStyle w:val="aa"/>
        <w:numPr>
          <w:ilvl w:val="0"/>
          <w:numId w:val="12"/>
        </w:numPr>
        <w:shd w:val="clear" w:color="auto" w:fill="FAFAFA"/>
        <w:jc w:val="both"/>
        <w:textAlignment w:val="baseline"/>
      </w:pPr>
      <w:hyperlink r:id="rId13" w:tgtFrame="_blank" w:history="1">
        <w:r w:rsidR="00D1127E" w:rsidRPr="00E4337C">
          <w:t>СТО НОСТРОЙ 2.6.54-2011</w:t>
        </w:r>
      </w:hyperlink>
      <w:r w:rsidR="00E4337C">
        <w:t>.</w:t>
      </w:r>
      <w:r w:rsidR="00D1127E" w:rsidRPr="00E4337C">
        <w:t> </w:t>
      </w:r>
      <w:r w:rsidR="00E4337C">
        <w:t>–</w:t>
      </w:r>
      <w:r w:rsidR="00D1127E" w:rsidRPr="00D1127E">
        <w:t xml:space="preserve"> Конструкции монолитные бетонные и железобетонные. Технические требования к производству работ, правила и методы контроля.</w:t>
      </w:r>
    </w:p>
    <w:p w:rsidR="00D1127E" w:rsidRPr="00D1127E" w:rsidRDefault="00A05C17" w:rsidP="005B75BD">
      <w:pPr>
        <w:pStyle w:val="aa"/>
        <w:numPr>
          <w:ilvl w:val="0"/>
          <w:numId w:val="12"/>
        </w:numPr>
        <w:shd w:val="clear" w:color="auto" w:fill="FAFAFA"/>
        <w:jc w:val="both"/>
        <w:textAlignment w:val="baseline"/>
      </w:pPr>
      <w:hyperlink r:id="rId14" w:tgtFrame="_blank" w:history="1">
        <w:r w:rsidR="00D1127E" w:rsidRPr="00E4337C">
          <w:t>СТО НОСТРОЙ 2.33.14-2011</w:t>
        </w:r>
      </w:hyperlink>
      <w:r w:rsidR="00E4337C">
        <w:t>.</w:t>
      </w:r>
      <w:r w:rsidR="00D1127E" w:rsidRPr="00E4337C">
        <w:t> </w:t>
      </w:r>
      <w:r w:rsidR="00E4337C">
        <w:t>–</w:t>
      </w:r>
      <w:r w:rsidR="00D1127E" w:rsidRPr="00D1127E">
        <w:t xml:space="preserve"> Организация строительного производства. Общие положения.</w:t>
      </w:r>
    </w:p>
    <w:p w:rsidR="00D1127E" w:rsidRPr="00D1127E" w:rsidRDefault="00A05C17" w:rsidP="005B75BD">
      <w:pPr>
        <w:pStyle w:val="aa"/>
        <w:numPr>
          <w:ilvl w:val="0"/>
          <w:numId w:val="12"/>
        </w:numPr>
        <w:shd w:val="clear" w:color="auto" w:fill="FAFAFA"/>
        <w:jc w:val="both"/>
        <w:textAlignment w:val="baseline"/>
      </w:pPr>
      <w:hyperlink r:id="rId15" w:tgtFrame="_blank" w:history="1">
        <w:r w:rsidR="00D1127E" w:rsidRPr="00E4337C">
          <w:t>СТО НОСТРОЙ 2.25.36-2011</w:t>
        </w:r>
      </w:hyperlink>
      <w:r w:rsidR="00E4337C">
        <w:t>. –</w:t>
      </w:r>
      <w:r w:rsidR="00D1127E" w:rsidRPr="00D1127E">
        <w:t xml:space="preserve"> Устройство асфальтобетонных покрытий автомобильных дорог. Часть 1. Общие положения.</w:t>
      </w:r>
    </w:p>
    <w:p w:rsidR="00D1127E" w:rsidRPr="00D1127E" w:rsidRDefault="00A05C17" w:rsidP="005B75BD">
      <w:pPr>
        <w:pStyle w:val="aa"/>
        <w:numPr>
          <w:ilvl w:val="0"/>
          <w:numId w:val="12"/>
        </w:numPr>
        <w:shd w:val="clear" w:color="auto" w:fill="FAFAFA"/>
        <w:jc w:val="both"/>
        <w:textAlignment w:val="baseline"/>
      </w:pPr>
      <w:hyperlink r:id="rId16" w:tgtFrame="_blank" w:history="1">
        <w:r w:rsidR="00D1127E" w:rsidRPr="00E4337C">
          <w:t>СТО НОСТРОЙ 2.25.37-2011</w:t>
        </w:r>
      </w:hyperlink>
      <w:r w:rsidR="00E4337C">
        <w:t>. –</w:t>
      </w:r>
      <w:r w:rsidR="00D1127E" w:rsidRPr="00D1127E">
        <w:t xml:space="preserve"> Устройство асфальтобетонных покрытий автомобильных дорог. Часть 2. Устройство асфальтобетонных покрытий из горячего асфальтобетона.</w:t>
      </w:r>
    </w:p>
    <w:p w:rsidR="00D1127E" w:rsidRPr="00D1127E" w:rsidRDefault="00A05C17" w:rsidP="005B75BD">
      <w:pPr>
        <w:pStyle w:val="aa"/>
        <w:numPr>
          <w:ilvl w:val="0"/>
          <w:numId w:val="12"/>
        </w:numPr>
        <w:shd w:val="clear" w:color="auto" w:fill="FAFAFA"/>
        <w:jc w:val="both"/>
        <w:textAlignment w:val="baseline"/>
      </w:pPr>
      <w:hyperlink r:id="rId17" w:tgtFrame="_blank" w:history="1">
        <w:r w:rsidR="00D1127E" w:rsidRPr="00E4337C">
          <w:t>СТО НОСТРОЙ 2.14.7-2012</w:t>
        </w:r>
      </w:hyperlink>
      <w:r w:rsidR="00E4337C">
        <w:t>. –</w:t>
      </w:r>
      <w:r w:rsidR="00D1127E" w:rsidRPr="00E4337C">
        <w:t xml:space="preserve"> </w:t>
      </w:r>
      <w:r w:rsidR="00E4337C">
        <w:t xml:space="preserve">Системы фасадные. </w:t>
      </w:r>
      <w:proofErr w:type="gramStart"/>
      <w:r w:rsidR="00E4337C">
        <w:t>Теплоизоляционные</w:t>
      </w:r>
      <w:proofErr w:type="gramEnd"/>
      <w:r w:rsidR="00E4337C">
        <w:t xml:space="preserve">  композиционные с наружными штукатурными слоями.</w:t>
      </w:r>
      <w:r w:rsidR="00D1127E" w:rsidRPr="00D1127E">
        <w:t xml:space="preserve"> Правила производства работ. Требования к результатам и система контроля выполненных работ</w:t>
      </w:r>
    </w:p>
    <w:p w:rsidR="00D1127E" w:rsidRPr="00D1127E" w:rsidRDefault="00A05C17" w:rsidP="005B75BD">
      <w:pPr>
        <w:pStyle w:val="aa"/>
        <w:numPr>
          <w:ilvl w:val="0"/>
          <w:numId w:val="12"/>
        </w:numPr>
        <w:shd w:val="clear" w:color="auto" w:fill="FAFAFA"/>
        <w:jc w:val="both"/>
        <w:textAlignment w:val="baseline"/>
      </w:pPr>
      <w:hyperlink r:id="rId18" w:tgtFrame="_blank" w:history="1">
        <w:r w:rsidR="00D1127E" w:rsidRPr="00E4337C">
          <w:t>СТО НОСТРОЙ 2.31.5-2012</w:t>
        </w:r>
      </w:hyperlink>
      <w:r w:rsidR="00E4337C">
        <w:t>. –</w:t>
      </w:r>
      <w:r w:rsidR="00D1127E" w:rsidRPr="00D1127E">
        <w:t xml:space="preserve"> Промышленные печи и тепловые агрегаты. С</w:t>
      </w:r>
      <w:r w:rsidR="00E4337C">
        <w:t>троительство, реконструкция, ремонт</w:t>
      </w:r>
      <w:r w:rsidR="00D1127E" w:rsidRPr="00D1127E">
        <w:t>. Выполнение, контроль выполнения и сдача работ</w:t>
      </w:r>
    </w:p>
    <w:p w:rsidR="00D1127E" w:rsidRDefault="00A05C17" w:rsidP="005B75BD">
      <w:pPr>
        <w:pStyle w:val="aa"/>
        <w:numPr>
          <w:ilvl w:val="0"/>
          <w:numId w:val="12"/>
        </w:numPr>
        <w:shd w:val="clear" w:color="auto" w:fill="FAFAFA"/>
        <w:jc w:val="both"/>
        <w:textAlignment w:val="baseline"/>
      </w:pPr>
      <w:hyperlink r:id="rId19" w:tgtFrame="_blank" w:history="1">
        <w:r w:rsidR="00D1127E" w:rsidRPr="00E4337C">
          <w:t>СТО НОСТРОЙ 2.33.6-2012</w:t>
        </w:r>
      </w:hyperlink>
      <w:r w:rsidR="00E4337C">
        <w:t>. –</w:t>
      </w:r>
      <w:r w:rsidR="00D1127E" w:rsidRPr="00D1127E">
        <w:t xml:space="preserve"> Организация строительного производства. П</w:t>
      </w:r>
      <w:r w:rsidR="00E4337C">
        <w:t xml:space="preserve">равила подготовки к сдаче-приемке и вводу в эксплуатацию законченных строительством жилых зданий. </w:t>
      </w:r>
    </w:p>
    <w:p w:rsidR="00E4337C" w:rsidRPr="00D1127E" w:rsidRDefault="0066398E" w:rsidP="00E4337C">
      <w:pPr>
        <w:shd w:val="clear" w:color="auto" w:fill="FAFAFA"/>
        <w:ind w:firstLine="709"/>
        <w:jc w:val="both"/>
        <w:textAlignment w:val="baseline"/>
      </w:pPr>
      <w:r>
        <w:t xml:space="preserve">Поступило предложение разработать </w:t>
      </w:r>
      <w:r w:rsidR="005B75BD" w:rsidRPr="005B75BD">
        <w:t xml:space="preserve">Стандарт организации </w:t>
      </w:r>
      <w:r w:rsidR="005B75BD">
        <w:t>«</w:t>
      </w:r>
      <w:hyperlink r:id="rId20" w:tgtFrame="_blank" w:history="1">
        <w:r w:rsidR="00E4337C" w:rsidRPr="005B75BD">
          <w:t>СТО</w:t>
        </w:r>
        <w:r w:rsidR="005B75BD" w:rsidRPr="005B75BD">
          <w:t xml:space="preserve"> </w:t>
        </w:r>
      </w:hyperlink>
      <w:r>
        <w:t>–</w:t>
      </w:r>
      <w:r w:rsidR="00E4337C" w:rsidRPr="005B75BD">
        <w:t> </w:t>
      </w:r>
      <w:r w:rsidR="00E4337C" w:rsidRPr="00D1127E">
        <w:t>Общие требования к выполнению работ по строительству, реконструкции, капитальному ремонту, которые оказывают влияние на безопасность объектов капитального строительства</w:t>
      </w:r>
      <w:r w:rsidR="005B75BD">
        <w:t>» для утверждения его после п</w:t>
      </w:r>
      <w:r>
        <w:t>риобретения</w:t>
      </w:r>
      <w:r w:rsidR="005B75BD">
        <w:t xml:space="preserve"> Ассоциацией статуса саморегулирования. </w:t>
      </w:r>
    </w:p>
    <w:p w:rsidR="00E4337C" w:rsidRPr="00D1127E" w:rsidRDefault="00E4337C" w:rsidP="00D1127E">
      <w:pPr>
        <w:shd w:val="clear" w:color="auto" w:fill="FAFAFA"/>
        <w:ind w:firstLine="709"/>
        <w:jc w:val="both"/>
        <w:textAlignment w:val="baseline"/>
      </w:pPr>
    </w:p>
    <w:p w:rsidR="00AB363B" w:rsidRPr="005B75BD" w:rsidRDefault="00AB363B" w:rsidP="005B75BD">
      <w:pPr>
        <w:ind w:firstLine="708"/>
        <w:jc w:val="both"/>
      </w:pPr>
      <w:r w:rsidRPr="001A7F5B">
        <w:rPr>
          <w:b/>
          <w:szCs w:val="22"/>
        </w:rPr>
        <w:t xml:space="preserve">Голосование: </w:t>
      </w:r>
      <w:r>
        <w:rPr>
          <w:szCs w:val="22"/>
        </w:rPr>
        <w:t xml:space="preserve">«ЗА» - </w:t>
      </w:r>
      <w:r w:rsidR="003871DB">
        <w:rPr>
          <w:szCs w:val="22"/>
        </w:rPr>
        <w:t>118</w:t>
      </w:r>
      <w:r w:rsidRPr="001A7F5B">
        <w:rPr>
          <w:szCs w:val="22"/>
        </w:rPr>
        <w:t xml:space="preserve">, «ПРОТИВ» - нет, «ВОЗДЕРЖАЛСЯ» - нет. </w:t>
      </w:r>
    </w:p>
    <w:p w:rsidR="005B75BD" w:rsidRDefault="00AB363B" w:rsidP="005B75BD">
      <w:pPr>
        <w:ind w:firstLine="708"/>
        <w:jc w:val="both"/>
      </w:pPr>
      <w:r w:rsidRPr="001A7F5B">
        <w:rPr>
          <w:b/>
          <w:szCs w:val="22"/>
        </w:rPr>
        <w:t>Принято решение:</w:t>
      </w:r>
      <w:r w:rsidRPr="001A7F5B">
        <w:t xml:space="preserve"> </w:t>
      </w:r>
      <w:r w:rsidR="005B75BD">
        <w:t xml:space="preserve">утвердить </w:t>
      </w:r>
      <w:r w:rsidR="005B75BD" w:rsidRPr="0090460D">
        <w:t xml:space="preserve">методом </w:t>
      </w:r>
      <w:r w:rsidR="005B75BD">
        <w:t>прямого применения</w:t>
      </w:r>
      <w:r w:rsidR="005B75BD" w:rsidRPr="0090460D">
        <w:t xml:space="preserve"> стандарт</w:t>
      </w:r>
      <w:r w:rsidR="005B75BD">
        <w:t>ы:</w:t>
      </w:r>
    </w:p>
    <w:p w:rsidR="005B75BD" w:rsidRPr="00E4337C" w:rsidRDefault="005B75BD" w:rsidP="003871DB">
      <w:pPr>
        <w:pStyle w:val="aa"/>
        <w:numPr>
          <w:ilvl w:val="0"/>
          <w:numId w:val="13"/>
        </w:numPr>
        <w:ind w:left="284"/>
        <w:jc w:val="both"/>
      </w:pPr>
      <w:r w:rsidRPr="00E4337C">
        <w:t xml:space="preserve">СТО НОСТРОЙ 2.15.3-2011. </w:t>
      </w:r>
      <w:r>
        <w:t xml:space="preserve">– </w:t>
      </w:r>
      <w:r w:rsidRPr="00E4337C">
        <w:t xml:space="preserve">Инженерные сети зданий и сооружений внутренние. Устройство систем отопления, горячего и холодного водоснабжения. </w:t>
      </w:r>
    </w:p>
    <w:p w:rsidR="005B75BD" w:rsidRPr="00E4337C" w:rsidRDefault="005B75BD" w:rsidP="003871DB">
      <w:pPr>
        <w:pStyle w:val="aa"/>
        <w:numPr>
          <w:ilvl w:val="0"/>
          <w:numId w:val="13"/>
        </w:numPr>
        <w:ind w:left="284"/>
        <w:jc w:val="both"/>
      </w:pPr>
      <w:r w:rsidRPr="00E4337C">
        <w:t>СТО НОСТРОЙ 2.23.1-2011.</w:t>
      </w:r>
      <w:r>
        <w:t xml:space="preserve"> –</w:t>
      </w:r>
      <w:r w:rsidRPr="00E4337C">
        <w:t xml:space="preserve"> Инженерные сети зданий и сооружений внутренние. Монтаж и </w:t>
      </w:r>
      <w:proofErr w:type="spellStart"/>
      <w:r w:rsidRPr="00E4337C">
        <w:t>пусконаладка</w:t>
      </w:r>
      <w:proofErr w:type="spellEnd"/>
      <w:r w:rsidRPr="00E4337C">
        <w:t xml:space="preserve"> испарительных и компрессорно-конденсаторных блоков бытовых систем кондиционирования в зданиях и сооружениях. </w:t>
      </w:r>
    </w:p>
    <w:p w:rsidR="005B75BD" w:rsidRPr="00E4337C" w:rsidRDefault="005B75BD" w:rsidP="003871DB">
      <w:pPr>
        <w:pStyle w:val="aa"/>
        <w:numPr>
          <w:ilvl w:val="0"/>
          <w:numId w:val="13"/>
        </w:numPr>
        <w:ind w:left="284"/>
        <w:jc w:val="both"/>
      </w:pPr>
      <w:r w:rsidRPr="00E4337C">
        <w:t xml:space="preserve">СТО НОСТРОЙ 2.24.2-2011. </w:t>
      </w:r>
      <w:r>
        <w:t xml:space="preserve">– </w:t>
      </w:r>
      <w:r w:rsidRPr="00E4337C">
        <w:t>Инженерные сети зданий и сооружений внутренние. Вентиляция и кондиционирование. Испытание и наладка систем вентиляции и кондиционирования воздуха.</w:t>
      </w:r>
    </w:p>
    <w:p w:rsidR="005B75BD" w:rsidRPr="00E4337C" w:rsidRDefault="005B75BD" w:rsidP="003871DB">
      <w:pPr>
        <w:pStyle w:val="aa"/>
        <w:numPr>
          <w:ilvl w:val="0"/>
          <w:numId w:val="13"/>
        </w:numPr>
        <w:ind w:left="284"/>
        <w:jc w:val="both"/>
      </w:pPr>
      <w:r w:rsidRPr="00E4337C">
        <w:t>СТО НОСТРОЙ 2.35.4-2011.</w:t>
      </w:r>
      <w:r>
        <w:t xml:space="preserve"> –</w:t>
      </w:r>
      <w:r w:rsidRPr="00E4337C">
        <w:t xml:space="preserve"> Зеленое строительство. Здания жилые и общественные. Рейтинговая система оценки устойчивости среды обитания.</w:t>
      </w:r>
    </w:p>
    <w:p w:rsidR="005B75BD" w:rsidRPr="00E4337C" w:rsidRDefault="005B75BD" w:rsidP="003871DB">
      <w:pPr>
        <w:pStyle w:val="aa"/>
        <w:numPr>
          <w:ilvl w:val="0"/>
          <w:numId w:val="13"/>
        </w:numPr>
        <w:ind w:left="284"/>
        <w:jc w:val="both"/>
      </w:pPr>
      <w:r w:rsidRPr="00E4337C">
        <w:t>СТО НОСТРОЙ 2.31.12-2011. – Промышленные печи и тепловые агрегаты. Проведение и контроль выполнения пусконаладочных работ.</w:t>
      </w:r>
    </w:p>
    <w:p w:rsidR="005B75BD" w:rsidRPr="00D1127E" w:rsidRDefault="00A05C17" w:rsidP="003871DB">
      <w:pPr>
        <w:pStyle w:val="aa"/>
        <w:numPr>
          <w:ilvl w:val="0"/>
          <w:numId w:val="13"/>
        </w:numPr>
        <w:shd w:val="clear" w:color="auto" w:fill="FAFAFA"/>
        <w:ind w:left="284"/>
        <w:jc w:val="both"/>
        <w:textAlignment w:val="baseline"/>
      </w:pPr>
      <w:hyperlink r:id="rId21" w:tgtFrame="_blank" w:history="1">
        <w:r w:rsidR="005B75BD" w:rsidRPr="00E4337C">
          <w:t>СТО НОСТРОЙ 2.33.13-2011</w:t>
        </w:r>
      </w:hyperlink>
      <w:r w:rsidR="005B75BD" w:rsidRPr="00E4337C">
        <w:t>. </w:t>
      </w:r>
      <w:r w:rsidR="005B75BD">
        <w:t>–</w:t>
      </w:r>
      <w:r w:rsidR="005B75BD" w:rsidRPr="00E4337C">
        <w:t> </w:t>
      </w:r>
      <w:r w:rsidR="005B75BD" w:rsidRPr="00D1127E">
        <w:t>Организация строительного производства. Капитальный ремонт многоквартирных домов без отселения жильцов. Общие технические требования.</w:t>
      </w:r>
    </w:p>
    <w:p w:rsidR="005B75BD" w:rsidRPr="00D1127E" w:rsidRDefault="00A05C17" w:rsidP="003871DB">
      <w:pPr>
        <w:pStyle w:val="aa"/>
        <w:numPr>
          <w:ilvl w:val="0"/>
          <w:numId w:val="13"/>
        </w:numPr>
        <w:shd w:val="clear" w:color="auto" w:fill="FAFAFA"/>
        <w:ind w:left="284"/>
        <w:jc w:val="both"/>
        <w:textAlignment w:val="baseline"/>
      </w:pPr>
      <w:hyperlink r:id="rId22" w:tgtFrame="_blank" w:history="1">
        <w:r w:rsidR="005B75BD" w:rsidRPr="00E4337C">
          <w:t>СТО НОСТРОЙ 2.6.15-2011</w:t>
        </w:r>
      </w:hyperlink>
      <w:r w:rsidR="005B75BD">
        <w:t>. –</w:t>
      </w:r>
      <w:r w:rsidR="005B75BD" w:rsidRPr="00E4337C">
        <w:t xml:space="preserve"> </w:t>
      </w:r>
      <w:r w:rsidR="005B75BD" w:rsidRPr="00D1127E">
        <w:t>Конструкции сборно-монолитные железобетонные. Элементы сборные железобетонные стен и перекрытий с пространственным арматурным каркасом. Технические условия.</w:t>
      </w:r>
    </w:p>
    <w:p w:rsidR="005B75BD" w:rsidRPr="00D1127E" w:rsidRDefault="00A05C17" w:rsidP="003871DB">
      <w:pPr>
        <w:pStyle w:val="aa"/>
        <w:numPr>
          <w:ilvl w:val="0"/>
          <w:numId w:val="13"/>
        </w:numPr>
        <w:shd w:val="clear" w:color="auto" w:fill="FAFAFA"/>
        <w:ind w:left="284"/>
        <w:jc w:val="both"/>
        <w:textAlignment w:val="baseline"/>
      </w:pPr>
      <w:hyperlink r:id="rId23" w:tgtFrame="_blank" w:history="1">
        <w:r w:rsidR="005B75BD" w:rsidRPr="00E4337C">
          <w:t>СТО НОСТРОЙ 2.33.22-2011</w:t>
        </w:r>
      </w:hyperlink>
      <w:r w:rsidR="005B75BD">
        <w:t>.</w:t>
      </w:r>
      <w:r w:rsidR="005B75BD" w:rsidRPr="00E4337C">
        <w:t> </w:t>
      </w:r>
      <w:r w:rsidR="005B75BD">
        <w:t>–</w:t>
      </w:r>
      <w:r w:rsidR="005B75BD" w:rsidRPr="00D1127E">
        <w:t xml:space="preserve"> Мелиоративные системы и сооружения. </w:t>
      </w:r>
      <w:proofErr w:type="spellStart"/>
      <w:r w:rsidR="005B75BD" w:rsidRPr="00D1127E">
        <w:t>Габионные</w:t>
      </w:r>
      <w:proofErr w:type="spellEnd"/>
      <w:r w:rsidR="005B75BD" w:rsidRPr="00D1127E">
        <w:t xml:space="preserve"> противоэрозионные сооружения. Общие требования по проектированию и строительству.</w:t>
      </w:r>
    </w:p>
    <w:p w:rsidR="005B75BD" w:rsidRPr="00D1127E" w:rsidRDefault="00A05C17" w:rsidP="003871DB">
      <w:pPr>
        <w:pStyle w:val="aa"/>
        <w:numPr>
          <w:ilvl w:val="0"/>
          <w:numId w:val="13"/>
        </w:numPr>
        <w:shd w:val="clear" w:color="auto" w:fill="FAFAFA"/>
        <w:ind w:left="284"/>
        <w:jc w:val="both"/>
        <w:textAlignment w:val="baseline"/>
      </w:pPr>
      <w:hyperlink r:id="rId24" w:tgtFrame="_blank" w:history="1">
        <w:r w:rsidR="005B75BD" w:rsidRPr="00E4337C">
          <w:t>СТО НОСТРОЙ 2.25.41-2011</w:t>
        </w:r>
      </w:hyperlink>
      <w:r w:rsidR="005B75BD">
        <w:t>.</w:t>
      </w:r>
      <w:r w:rsidR="005B75BD" w:rsidRPr="00E4337C">
        <w:t> </w:t>
      </w:r>
      <w:r w:rsidR="005B75BD">
        <w:t>–</w:t>
      </w:r>
      <w:r w:rsidR="005B75BD" w:rsidRPr="00D1127E">
        <w:t xml:space="preserve"> Устройство цементобетонных покрытий автомобильных дорог.</w:t>
      </w:r>
    </w:p>
    <w:p w:rsidR="005B75BD" w:rsidRPr="00D1127E" w:rsidRDefault="00A05C17" w:rsidP="003871DB">
      <w:pPr>
        <w:pStyle w:val="aa"/>
        <w:numPr>
          <w:ilvl w:val="0"/>
          <w:numId w:val="13"/>
        </w:numPr>
        <w:shd w:val="clear" w:color="auto" w:fill="FAFAFA"/>
        <w:ind w:left="284"/>
        <w:jc w:val="both"/>
        <w:textAlignment w:val="baseline"/>
      </w:pPr>
      <w:hyperlink r:id="rId25" w:tgtFrame="_blank" w:history="1">
        <w:r w:rsidR="005B75BD" w:rsidRPr="00E4337C">
          <w:t>СТО НОСТРОЙ 2.6.54-2011</w:t>
        </w:r>
      </w:hyperlink>
      <w:r w:rsidR="005B75BD">
        <w:t>.</w:t>
      </w:r>
      <w:r w:rsidR="005B75BD" w:rsidRPr="00E4337C">
        <w:t> </w:t>
      </w:r>
      <w:r w:rsidR="005B75BD">
        <w:t>–</w:t>
      </w:r>
      <w:r w:rsidR="005B75BD" w:rsidRPr="00D1127E">
        <w:t xml:space="preserve"> Конструкции монолитные бетонные и железобетонные. Технические требования к производству работ, правила и методы контроля.</w:t>
      </w:r>
    </w:p>
    <w:p w:rsidR="005B75BD" w:rsidRPr="00D1127E" w:rsidRDefault="00A05C17" w:rsidP="003871DB">
      <w:pPr>
        <w:pStyle w:val="aa"/>
        <w:numPr>
          <w:ilvl w:val="0"/>
          <w:numId w:val="13"/>
        </w:numPr>
        <w:shd w:val="clear" w:color="auto" w:fill="FAFAFA"/>
        <w:ind w:left="284"/>
        <w:jc w:val="both"/>
        <w:textAlignment w:val="baseline"/>
      </w:pPr>
      <w:hyperlink r:id="rId26" w:tgtFrame="_blank" w:history="1">
        <w:r w:rsidR="005B75BD" w:rsidRPr="00E4337C">
          <w:t>СТО НОСТРОЙ 2.33.14-2011</w:t>
        </w:r>
      </w:hyperlink>
      <w:r w:rsidR="005B75BD">
        <w:t>.</w:t>
      </w:r>
      <w:r w:rsidR="005B75BD" w:rsidRPr="00E4337C">
        <w:t> </w:t>
      </w:r>
      <w:r w:rsidR="005B75BD">
        <w:t>–</w:t>
      </w:r>
      <w:r w:rsidR="005B75BD" w:rsidRPr="00D1127E">
        <w:t xml:space="preserve"> Организация строительного производства. Общие положения.</w:t>
      </w:r>
    </w:p>
    <w:p w:rsidR="005B75BD" w:rsidRPr="00D1127E" w:rsidRDefault="00A05C17" w:rsidP="003871DB">
      <w:pPr>
        <w:pStyle w:val="aa"/>
        <w:numPr>
          <w:ilvl w:val="0"/>
          <w:numId w:val="13"/>
        </w:numPr>
        <w:shd w:val="clear" w:color="auto" w:fill="FAFAFA"/>
        <w:ind w:left="284"/>
        <w:jc w:val="both"/>
        <w:textAlignment w:val="baseline"/>
      </w:pPr>
      <w:hyperlink r:id="rId27" w:tgtFrame="_blank" w:history="1">
        <w:r w:rsidR="005B75BD" w:rsidRPr="00E4337C">
          <w:t>СТО НОСТРОЙ 2.25.36-2011</w:t>
        </w:r>
      </w:hyperlink>
      <w:r w:rsidR="005B75BD">
        <w:t>. –</w:t>
      </w:r>
      <w:r w:rsidR="005B75BD" w:rsidRPr="00D1127E">
        <w:t xml:space="preserve"> Устройство асфальтобетонных покрытий автомобильных дорог. Часть 1. Общие положения.</w:t>
      </w:r>
    </w:p>
    <w:p w:rsidR="005B75BD" w:rsidRPr="00D1127E" w:rsidRDefault="00A05C17" w:rsidP="003871DB">
      <w:pPr>
        <w:pStyle w:val="aa"/>
        <w:numPr>
          <w:ilvl w:val="0"/>
          <w:numId w:val="13"/>
        </w:numPr>
        <w:shd w:val="clear" w:color="auto" w:fill="FAFAFA"/>
        <w:ind w:left="284"/>
        <w:jc w:val="both"/>
        <w:textAlignment w:val="baseline"/>
      </w:pPr>
      <w:hyperlink r:id="rId28" w:tgtFrame="_blank" w:history="1">
        <w:r w:rsidR="005B75BD" w:rsidRPr="00E4337C">
          <w:t>СТО НОСТРОЙ 2.25.37-2011</w:t>
        </w:r>
      </w:hyperlink>
      <w:r w:rsidR="005B75BD">
        <w:t>. –</w:t>
      </w:r>
      <w:r w:rsidR="005B75BD" w:rsidRPr="00D1127E">
        <w:t xml:space="preserve"> Устройство асфальтобетонных покрытий автомобильных дорог. Часть 2. Устройство асфальтобетонных покрытий из горячего асфальтобетона.</w:t>
      </w:r>
    </w:p>
    <w:p w:rsidR="005B75BD" w:rsidRPr="00D1127E" w:rsidRDefault="00A05C17" w:rsidP="003871DB">
      <w:pPr>
        <w:pStyle w:val="aa"/>
        <w:numPr>
          <w:ilvl w:val="0"/>
          <w:numId w:val="13"/>
        </w:numPr>
        <w:shd w:val="clear" w:color="auto" w:fill="FAFAFA"/>
        <w:ind w:left="284"/>
        <w:jc w:val="both"/>
        <w:textAlignment w:val="baseline"/>
      </w:pPr>
      <w:hyperlink r:id="rId29" w:tgtFrame="_blank" w:history="1">
        <w:r w:rsidR="005B75BD" w:rsidRPr="00E4337C">
          <w:t>СТО НОСТРОЙ 2.14.7-2012</w:t>
        </w:r>
      </w:hyperlink>
      <w:r w:rsidR="005B75BD">
        <w:t>. –</w:t>
      </w:r>
      <w:r w:rsidR="005B75BD" w:rsidRPr="00E4337C">
        <w:t xml:space="preserve"> </w:t>
      </w:r>
      <w:r w:rsidR="005B75BD">
        <w:t xml:space="preserve">Системы фасадные. </w:t>
      </w:r>
      <w:proofErr w:type="gramStart"/>
      <w:r w:rsidR="005B75BD">
        <w:t>Теплоизоляционные</w:t>
      </w:r>
      <w:proofErr w:type="gramEnd"/>
      <w:r w:rsidR="005B75BD">
        <w:t xml:space="preserve">  композиционные с наружными штукатурными слоями.</w:t>
      </w:r>
      <w:r w:rsidR="005B75BD" w:rsidRPr="00D1127E">
        <w:t xml:space="preserve"> Правила производства работ. Требования к результатам и система контроля выполненных работ</w:t>
      </w:r>
    </w:p>
    <w:p w:rsidR="005B75BD" w:rsidRPr="00D1127E" w:rsidRDefault="00A05C17" w:rsidP="003871DB">
      <w:pPr>
        <w:pStyle w:val="aa"/>
        <w:numPr>
          <w:ilvl w:val="0"/>
          <w:numId w:val="13"/>
        </w:numPr>
        <w:shd w:val="clear" w:color="auto" w:fill="FAFAFA"/>
        <w:ind w:left="284"/>
        <w:jc w:val="both"/>
        <w:textAlignment w:val="baseline"/>
      </w:pPr>
      <w:hyperlink r:id="rId30" w:tgtFrame="_blank" w:history="1">
        <w:r w:rsidR="005B75BD" w:rsidRPr="00E4337C">
          <w:t>СТО НОСТРОЙ 2.31.5-2012</w:t>
        </w:r>
      </w:hyperlink>
      <w:r w:rsidR="005B75BD">
        <w:t>. –</w:t>
      </w:r>
      <w:r w:rsidR="005B75BD" w:rsidRPr="00D1127E">
        <w:t xml:space="preserve"> Промышленные печи и тепловые агрегаты. С</w:t>
      </w:r>
      <w:r w:rsidR="005B75BD">
        <w:t>троительство, реконструкция, ремонт</w:t>
      </w:r>
      <w:r w:rsidR="005B75BD" w:rsidRPr="00D1127E">
        <w:t>. Выполнение, контроль выполнения и сдача работ</w:t>
      </w:r>
    </w:p>
    <w:p w:rsidR="005B75BD" w:rsidRDefault="00A05C17" w:rsidP="003871DB">
      <w:pPr>
        <w:pStyle w:val="aa"/>
        <w:numPr>
          <w:ilvl w:val="0"/>
          <w:numId w:val="13"/>
        </w:numPr>
        <w:shd w:val="clear" w:color="auto" w:fill="FAFAFA"/>
        <w:ind w:left="284"/>
        <w:jc w:val="both"/>
        <w:textAlignment w:val="baseline"/>
      </w:pPr>
      <w:hyperlink r:id="rId31" w:tgtFrame="_blank" w:history="1">
        <w:r w:rsidR="005B75BD" w:rsidRPr="00E4337C">
          <w:t>СТО НОСТРОЙ 2.33.6-2012</w:t>
        </w:r>
      </w:hyperlink>
      <w:r w:rsidR="005B75BD">
        <w:t>. –</w:t>
      </w:r>
      <w:r w:rsidR="005B75BD" w:rsidRPr="00D1127E">
        <w:t xml:space="preserve"> Организация строительного производства. П</w:t>
      </w:r>
      <w:r w:rsidR="005B75BD">
        <w:t xml:space="preserve">равила подготовки к сдаче-приемке и вводу в эксплуатацию законченных строительством жилых зданий. </w:t>
      </w:r>
    </w:p>
    <w:p w:rsidR="0066398E" w:rsidRPr="00D1127E" w:rsidRDefault="005B75BD" w:rsidP="003871DB">
      <w:pPr>
        <w:shd w:val="clear" w:color="auto" w:fill="FAFAFA"/>
        <w:ind w:left="284" w:firstLine="709"/>
        <w:jc w:val="both"/>
        <w:textAlignment w:val="baseline"/>
      </w:pPr>
      <w:r w:rsidRPr="0066398E">
        <w:t xml:space="preserve">Президиуму </w:t>
      </w:r>
      <w:r w:rsidR="0066398E" w:rsidRPr="0066398E">
        <w:rPr>
          <w:snapToGrid w:val="0"/>
        </w:rPr>
        <w:t xml:space="preserve">Ассоциации </w:t>
      </w:r>
      <w:r w:rsidR="0066398E" w:rsidRPr="0066398E">
        <w:t>«Строители Ульяновска»</w:t>
      </w:r>
      <w:r>
        <w:t xml:space="preserve"> разработать </w:t>
      </w:r>
      <w:r w:rsidR="0066398E" w:rsidRPr="005B75BD">
        <w:t xml:space="preserve">Стандарт организации </w:t>
      </w:r>
      <w:r w:rsidR="0066398E">
        <w:t>«</w:t>
      </w:r>
      <w:hyperlink r:id="rId32" w:tgtFrame="_blank" w:history="1">
        <w:r w:rsidR="0066398E" w:rsidRPr="005B75BD">
          <w:t xml:space="preserve">СТО </w:t>
        </w:r>
      </w:hyperlink>
      <w:r w:rsidR="0066398E">
        <w:t>–</w:t>
      </w:r>
      <w:r w:rsidR="0066398E" w:rsidRPr="005B75BD">
        <w:t> </w:t>
      </w:r>
      <w:r w:rsidR="0066398E" w:rsidRPr="00D1127E">
        <w:t>Общие требования к выполнению работ по строительству, реконструкции, капитальному ремонту, которые оказывают влияние на безопасность объектов капитального строительства</w:t>
      </w:r>
      <w:r w:rsidR="0066398E">
        <w:t xml:space="preserve">» для утверждения его после приобретения Ассоциацией статуса саморегулирования. </w:t>
      </w:r>
    </w:p>
    <w:p w:rsidR="00AB363B" w:rsidRDefault="00AB363B" w:rsidP="0066398E">
      <w:pPr>
        <w:shd w:val="clear" w:color="auto" w:fill="FAFAFA"/>
        <w:ind w:firstLine="709"/>
        <w:jc w:val="both"/>
        <w:textAlignment w:val="baseline"/>
      </w:pPr>
    </w:p>
    <w:p w:rsidR="00E67F98" w:rsidRDefault="00E67F98" w:rsidP="00E67F98">
      <w:pPr>
        <w:pStyle w:val="a4"/>
        <w:ind w:firstLine="709"/>
        <w:rPr>
          <w:b w:val="0"/>
        </w:rPr>
      </w:pPr>
      <w:r w:rsidRPr="00C719E8">
        <w:t xml:space="preserve">По </w:t>
      </w:r>
      <w:r w:rsidR="003871DB">
        <w:t>две</w:t>
      </w:r>
      <w:r w:rsidR="006F2E6B">
        <w:t>надцатому</w:t>
      </w:r>
      <w:r w:rsidRPr="00C719E8">
        <w:t xml:space="preserve"> вопросу повестки дня</w:t>
      </w:r>
      <w:r w:rsidRPr="0023609B">
        <w:rPr>
          <w:b w:val="0"/>
        </w:rPr>
        <w:t xml:space="preserve"> слушали</w:t>
      </w:r>
      <w:r>
        <w:rPr>
          <w:b w:val="0"/>
        </w:rPr>
        <w:t xml:space="preserve"> Садыкова Рината </w:t>
      </w:r>
      <w:proofErr w:type="spellStart"/>
      <w:r>
        <w:rPr>
          <w:b w:val="0"/>
        </w:rPr>
        <w:t>Рифкатовича</w:t>
      </w:r>
      <w:proofErr w:type="spellEnd"/>
      <w:r>
        <w:rPr>
          <w:b w:val="0"/>
        </w:rPr>
        <w:t xml:space="preserve">, который представил на рассмотрение </w:t>
      </w:r>
      <w:r w:rsidR="00BC17E3">
        <w:rPr>
          <w:b w:val="0"/>
        </w:rPr>
        <w:t xml:space="preserve">Положение «О реестре членов Ассоциации «Строители Ульяновска» </w:t>
      </w:r>
      <w:r>
        <w:rPr>
          <w:b w:val="0"/>
        </w:rPr>
        <w:t>и предложил его утвердить.</w:t>
      </w:r>
    </w:p>
    <w:p w:rsidR="00E67F98" w:rsidRDefault="00E67F98" w:rsidP="00E67F98">
      <w:pPr>
        <w:pStyle w:val="a4"/>
        <w:ind w:firstLine="709"/>
        <w:rPr>
          <w:b w:val="0"/>
        </w:rPr>
      </w:pPr>
    </w:p>
    <w:p w:rsidR="00E67F98" w:rsidRPr="0023609B" w:rsidRDefault="00E67F98" w:rsidP="00E67F98">
      <w:pPr>
        <w:ind w:firstLine="708"/>
        <w:jc w:val="both"/>
      </w:pPr>
      <w:r w:rsidRPr="0023609B">
        <w:rPr>
          <w:b/>
        </w:rPr>
        <w:t>Голосование:</w:t>
      </w:r>
      <w:r w:rsidRPr="0023609B">
        <w:t xml:space="preserve"> «ЗА» - </w:t>
      </w:r>
      <w:r w:rsidR="003871DB">
        <w:t>118</w:t>
      </w:r>
      <w:r w:rsidRPr="0023609B">
        <w:t xml:space="preserve">, «ПРОТИВ» - нет, «ВОЗДЕРЖАЛСЯ» - нет. </w:t>
      </w:r>
    </w:p>
    <w:p w:rsidR="0094470C" w:rsidRDefault="00E67F98" w:rsidP="00E67F98">
      <w:pPr>
        <w:pStyle w:val="a4"/>
        <w:ind w:firstLine="709"/>
        <w:rPr>
          <w:b w:val="0"/>
        </w:rPr>
      </w:pPr>
      <w:r w:rsidRPr="0023609B">
        <w:t>Решение принято:</w:t>
      </w:r>
      <w:r>
        <w:t xml:space="preserve"> </w:t>
      </w:r>
      <w:r>
        <w:rPr>
          <w:b w:val="0"/>
        </w:rPr>
        <w:t xml:space="preserve">утвердить </w:t>
      </w:r>
      <w:r w:rsidR="00BC17E3">
        <w:rPr>
          <w:b w:val="0"/>
        </w:rPr>
        <w:t>Положение «О реестре членов Ассоциации «Строители Ульяновска»</w:t>
      </w:r>
    </w:p>
    <w:p w:rsidR="00BC17E3" w:rsidRDefault="00BC17E3" w:rsidP="00E67F98">
      <w:pPr>
        <w:pStyle w:val="a4"/>
        <w:ind w:firstLine="709"/>
      </w:pPr>
    </w:p>
    <w:p w:rsidR="005D5DED" w:rsidRPr="005D5DED" w:rsidRDefault="003871DB" w:rsidP="005D5DED">
      <w:pPr>
        <w:pStyle w:val="a4"/>
        <w:ind w:firstLine="709"/>
        <w:rPr>
          <w:b w:val="0"/>
        </w:rPr>
      </w:pPr>
      <w:r>
        <w:t>По три</w:t>
      </w:r>
      <w:r w:rsidR="00BC17E3">
        <w:t>надцатому</w:t>
      </w:r>
      <w:r w:rsidR="00E67F98" w:rsidRPr="005D5DED">
        <w:t xml:space="preserve"> </w:t>
      </w:r>
      <w:r w:rsidR="009566F0">
        <w:t>восьмому</w:t>
      </w:r>
      <w:r w:rsidR="00E67F98" w:rsidRPr="005D5DED">
        <w:t xml:space="preserve"> вопросу</w:t>
      </w:r>
      <w:r w:rsidR="00E67F98" w:rsidRPr="005D5DED">
        <w:rPr>
          <w:b w:val="0"/>
        </w:rPr>
        <w:t xml:space="preserve"> повестки дня</w:t>
      </w:r>
      <w:r w:rsidR="00E67F98" w:rsidRPr="0023609B">
        <w:rPr>
          <w:b w:val="0"/>
        </w:rPr>
        <w:t xml:space="preserve"> слушали</w:t>
      </w:r>
      <w:r w:rsidR="00E67F98">
        <w:rPr>
          <w:b w:val="0"/>
        </w:rPr>
        <w:t xml:space="preserve"> Садыкова Рината </w:t>
      </w:r>
      <w:proofErr w:type="spellStart"/>
      <w:r w:rsidR="00E67F98">
        <w:rPr>
          <w:b w:val="0"/>
        </w:rPr>
        <w:t>Рифкатовича</w:t>
      </w:r>
      <w:proofErr w:type="spellEnd"/>
      <w:r w:rsidR="00E67F98">
        <w:rPr>
          <w:b w:val="0"/>
        </w:rPr>
        <w:t xml:space="preserve">, который </w:t>
      </w:r>
      <w:r w:rsidR="005D5DED">
        <w:rPr>
          <w:b w:val="0"/>
        </w:rPr>
        <w:t xml:space="preserve">сообщил о необходимости разработки </w:t>
      </w:r>
      <w:r w:rsidR="005D5DED" w:rsidRPr="005D5DED">
        <w:rPr>
          <w:b w:val="0"/>
        </w:rPr>
        <w:t>Требовани</w:t>
      </w:r>
      <w:r w:rsidR="00AB004F">
        <w:rPr>
          <w:b w:val="0"/>
        </w:rPr>
        <w:t>й</w:t>
      </w:r>
      <w:r w:rsidR="005D5DED" w:rsidRPr="005D5DED">
        <w:rPr>
          <w:b w:val="0"/>
        </w:rPr>
        <w:t xml:space="preserve"> и услови</w:t>
      </w:r>
      <w:r w:rsidR="00AB004F">
        <w:rPr>
          <w:b w:val="0"/>
        </w:rPr>
        <w:t>й</w:t>
      </w:r>
      <w:r w:rsidR="005D5DED" w:rsidRPr="005D5DED">
        <w:rPr>
          <w:b w:val="0"/>
        </w:rPr>
        <w:t xml:space="preserve"> страхования гражданской ответственности членами </w:t>
      </w:r>
      <w:r w:rsidR="0066398E">
        <w:rPr>
          <w:b w:val="0"/>
        </w:rPr>
        <w:t>Ассоциации «Строители Ульяновска»</w:t>
      </w:r>
      <w:r w:rsidR="00AB004F">
        <w:rPr>
          <w:b w:val="0"/>
        </w:rPr>
        <w:t xml:space="preserve"> </w:t>
      </w:r>
      <w:r w:rsidR="00AB004F" w:rsidRPr="005D5DED">
        <w:rPr>
          <w:b w:val="0"/>
        </w:rPr>
        <w:t>по системам коллективного и индивидуального страхования гражданской ответственности</w:t>
      </w:r>
      <w:r w:rsidR="00AB004F">
        <w:rPr>
          <w:b w:val="0"/>
        </w:rPr>
        <w:t xml:space="preserve">. </w:t>
      </w:r>
      <w:r w:rsidR="00BC17E3">
        <w:rPr>
          <w:b w:val="0"/>
        </w:rPr>
        <w:t>Поступило предложение</w:t>
      </w:r>
      <w:proofErr w:type="gramStart"/>
      <w:r w:rsidR="00BC17E3">
        <w:rPr>
          <w:b w:val="0"/>
        </w:rPr>
        <w:t xml:space="preserve"> П</w:t>
      </w:r>
      <w:proofErr w:type="gramEnd"/>
      <w:r w:rsidR="00BC17E3">
        <w:rPr>
          <w:b w:val="0"/>
        </w:rPr>
        <w:t>оручить Президиуму разработать указанное положение и представить его на рассмотрение и утверждение к следующему Общему собранию членов Ассоциации «Строители Ульяновска».</w:t>
      </w:r>
    </w:p>
    <w:p w:rsidR="00E67F98" w:rsidRDefault="005D5DED" w:rsidP="00E67F98">
      <w:pPr>
        <w:pStyle w:val="a4"/>
        <w:ind w:firstLine="709"/>
        <w:rPr>
          <w:b w:val="0"/>
        </w:rPr>
      </w:pPr>
      <w:r w:rsidRPr="005D5DED">
        <w:rPr>
          <w:b w:val="0"/>
        </w:rPr>
        <w:t xml:space="preserve"> </w:t>
      </w:r>
    </w:p>
    <w:p w:rsidR="00E67F98" w:rsidRPr="0023609B" w:rsidRDefault="00E67F98" w:rsidP="00E67F98">
      <w:pPr>
        <w:ind w:firstLine="708"/>
        <w:jc w:val="both"/>
      </w:pPr>
      <w:r w:rsidRPr="0023609B">
        <w:rPr>
          <w:b/>
        </w:rPr>
        <w:t>Голосование:</w:t>
      </w:r>
      <w:r w:rsidRPr="0023609B">
        <w:t xml:space="preserve"> «ЗА» - </w:t>
      </w:r>
      <w:r w:rsidR="003871DB">
        <w:t>118</w:t>
      </w:r>
      <w:r w:rsidRPr="0023609B">
        <w:t xml:space="preserve">, «ПРОТИВ» - нет, «ВОЗДЕРЖАЛСЯ» - нет. </w:t>
      </w:r>
    </w:p>
    <w:p w:rsidR="00E67F98" w:rsidRPr="00F47FA4" w:rsidRDefault="00E67F98" w:rsidP="00E67F98">
      <w:pPr>
        <w:jc w:val="both"/>
        <w:rPr>
          <w:highlight w:val="yellow"/>
        </w:rPr>
      </w:pPr>
    </w:p>
    <w:p w:rsidR="00C430D9" w:rsidRDefault="00E67F98" w:rsidP="00AB004F">
      <w:pPr>
        <w:pStyle w:val="a4"/>
        <w:ind w:firstLine="709"/>
        <w:rPr>
          <w:b w:val="0"/>
        </w:rPr>
      </w:pPr>
      <w:r w:rsidRPr="0023609B">
        <w:t>Решение принято:</w:t>
      </w:r>
      <w:r>
        <w:t xml:space="preserve"> </w:t>
      </w:r>
      <w:r w:rsidR="00AB004F" w:rsidRPr="00AB004F">
        <w:rPr>
          <w:b w:val="0"/>
        </w:rPr>
        <w:t>Президиуму</w:t>
      </w:r>
      <w:r w:rsidR="0066398E">
        <w:rPr>
          <w:b w:val="0"/>
        </w:rPr>
        <w:t xml:space="preserve"> Ассоциации «Строители Ульяновска»</w:t>
      </w:r>
      <w:r w:rsidR="00AB004F" w:rsidRPr="00AB004F">
        <w:rPr>
          <w:b w:val="0"/>
        </w:rPr>
        <w:t xml:space="preserve"> разработать Требовани</w:t>
      </w:r>
      <w:r w:rsidR="00AB004F">
        <w:rPr>
          <w:b w:val="0"/>
        </w:rPr>
        <w:t>я</w:t>
      </w:r>
      <w:r w:rsidR="00AB004F" w:rsidRPr="00AB004F">
        <w:rPr>
          <w:b w:val="0"/>
        </w:rPr>
        <w:t xml:space="preserve"> и услови</w:t>
      </w:r>
      <w:r w:rsidR="00AB004F">
        <w:rPr>
          <w:b w:val="0"/>
        </w:rPr>
        <w:t>я</w:t>
      </w:r>
      <w:r w:rsidR="00AB004F" w:rsidRPr="00AB004F">
        <w:rPr>
          <w:b w:val="0"/>
        </w:rPr>
        <w:t xml:space="preserve"> </w:t>
      </w:r>
      <w:r w:rsidR="00AB004F" w:rsidRPr="005D5DED">
        <w:rPr>
          <w:b w:val="0"/>
        </w:rPr>
        <w:t xml:space="preserve">страхования гражданской ответственности членами </w:t>
      </w:r>
      <w:r w:rsidR="0066398E">
        <w:rPr>
          <w:b w:val="0"/>
        </w:rPr>
        <w:t>Ассоциации «Строители Ульяновска»</w:t>
      </w:r>
      <w:r w:rsidR="00AB004F">
        <w:rPr>
          <w:b w:val="0"/>
        </w:rPr>
        <w:t xml:space="preserve"> </w:t>
      </w:r>
      <w:r w:rsidR="00AB004F" w:rsidRPr="005D5DED">
        <w:rPr>
          <w:b w:val="0"/>
        </w:rPr>
        <w:t>по системам коллективного и индивидуального страхования гражданской ответственности</w:t>
      </w:r>
      <w:r w:rsidR="00AB004F">
        <w:rPr>
          <w:b w:val="0"/>
        </w:rPr>
        <w:t>.</w:t>
      </w:r>
    </w:p>
    <w:p w:rsidR="00C430D9" w:rsidRDefault="00C430D9" w:rsidP="00AB004F">
      <w:pPr>
        <w:pStyle w:val="a4"/>
        <w:ind w:firstLine="709"/>
        <w:rPr>
          <w:b w:val="0"/>
        </w:rPr>
      </w:pPr>
    </w:p>
    <w:p w:rsidR="00C430D9" w:rsidRDefault="00C430D9" w:rsidP="00C430D9">
      <w:pPr>
        <w:pStyle w:val="a4"/>
        <w:ind w:firstLine="709"/>
        <w:rPr>
          <w:b w:val="0"/>
        </w:rPr>
      </w:pPr>
      <w:r>
        <w:t xml:space="preserve">По </w:t>
      </w:r>
      <w:r w:rsidR="003871DB">
        <w:t>четыр</w:t>
      </w:r>
      <w:r w:rsidR="00BC17E3">
        <w:t>надцатому</w:t>
      </w:r>
      <w:r w:rsidRPr="005D5DED">
        <w:t xml:space="preserve"> вопросу</w:t>
      </w:r>
      <w:r w:rsidRPr="005D5DED">
        <w:rPr>
          <w:b w:val="0"/>
        </w:rPr>
        <w:t xml:space="preserve"> повестки дня</w:t>
      </w:r>
      <w:r w:rsidRPr="0023609B">
        <w:rPr>
          <w:b w:val="0"/>
        </w:rPr>
        <w:t xml:space="preserve"> слушали</w:t>
      </w:r>
      <w:r>
        <w:rPr>
          <w:b w:val="0"/>
        </w:rPr>
        <w:t xml:space="preserve"> </w:t>
      </w:r>
      <w:proofErr w:type="spellStart"/>
      <w:r>
        <w:rPr>
          <w:b w:val="0"/>
        </w:rPr>
        <w:t>Шаляхина</w:t>
      </w:r>
      <w:proofErr w:type="spellEnd"/>
      <w:r>
        <w:rPr>
          <w:b w:val="0"/>
        </w:rPr>
        <w:t xml:space="preserve"> Вячеслава Сергеевича о проект</w:t>
      </w:r>
      <w:r w:rsidR="00D96B5E">
        <w:rPr>
          <w:b w:val="0"/>
        </w:rPr>
        <w:t>е</w:t>
      </w:r>
      <w:r>
        <w:rPr>
          <w:b w:val="0"/>
        </w:rPr>
        <w:t xml:space="preserve"> Устава С</w:t>
      </w:r>
      <w:r w:rsidR="0066398E">
        <w:rPr>
          <w:b w:val="0"/>
        </w:rPr>
        <w:t xml:space="preserve">аморегулируемой организации </w:t>
      </w:r>
      <w:r w:rsidR="00D96B5E">
        <w:rPr>
          <w:b w:val="0"/>
        </w:rPr>
        <w:t>Ассоциации «Строители Ульяновска»</w:t>
      </w:r>
      <w:r>
        <w:rPr>
          <w:b w:val="0"/>
        </w:rPr>
        <w:t xml:space="preserve"> для подачи его в Министерство Юстиции по Ульяновской области после п</w:t>
      </w:r>
      <w:r w:rsidR="0066398E">
        <w:rPr>
          <w:b w:val="0"/>
        </w:rPr>
        <w:t>риобретения</w:t>
      </w:r>
      <w:r>
        <w:rPr>
          <w:b w:val="0"/>
        </w:rPr>
        <w:t xml:space="preserve"> статуса саморегулир</w:t>
      </w:r>
      <w:r w:rsidR="00D96B5E">
        <w:rPr>
          <w:b w:val="0"/>
        </w:rPr>
        <w:t>уемой организации</w:t>
      </w:r>
      <w:r>
        <w:rPr>
          <w:b w:val="0"/>
        </w:rPr>
        <w:t xml:space="preserve"> Ассоциацией «Строители Ульяновска». </w:t>
      </w:r>
      <w:r w:rsidR="00D96B5E">
        <w:rPr>
          <w:b w:val="0"/>
        </w:rPr>
        <w:t>Поступило предложение утвердить изменения в Устав Ассоциации «Строители Ульяновска».</w:t>
      </w:r>
    </w:p>
    <w:p w:rsidR="00C430D9" w:rsidRDefault="00C430D9" w:rsidP="00C430D9">
      <w:pPr>
        <w:pStyle w:val="a4"/>
        <w:ind w:firstLine="709"/>
        <w:rPr>
          <w:b w:val="0"/>
        </w:rPr>
      </w:pPr>
    </w:p>
    <w:p w:rsidR="00C430D9" w:rsidRPr="0023609B" w:rsidRDefault="00C430D9" w:rsidP="00C430D9">
      <w:pPr>
        <w:ind w:firstLine="708"/>
        <w:jc w:val="both"/>
      </w:pPr>
      <w:r w:rsidRPr="0023609B">
        <w:rPr>
          <w:b/>
        </w:rPr>
        <w:t>Голосование:</w:t>
      </w:r>
      <w:r w:rsidRPr="0023609B">
        <w:t xml:space="preserve"> «ЗА» - </w:t>
      </w:r>
      <w:r w:rsidR="003871DB">
        <w:t>118</w:t>
      </w:r>
      <w:r w:rsidRPr="0023609B">
        <w:t xml:space="preserve">, «ПРОТИВ» - нет, «ВОЗДЕРЖАЛСЯ» - нет. </w:t>
      </w:r>
    </w:p>
    <w:p w:rsidR="00C430D9" w:rsidRDefault="00C430D9" w:rsidP="00C430D9">
      <w:pPr>
        <w:pStyle w:val="a4"/>
        <w:ind w:firstLine="709"/>
        <w:rPr>
          <w:b w:val="0"/>
        </w:rPr>
      </w:pPr>
      <w:r w:rsidRPr="0023609B">
        <w:t>Решение принято:</w:t>
      </w:r>
      <w:r>
        <w:t xml:space="preserve"> </w:t>
      </w:r>
      <w:r w:rsidR="00D96B5E" w:rsidRPr="00D96B5E">
        <w:rPr>
          <w:b w:val="0"/>
        </w:rPr>
        <w:t>У</w:t>
      </w:r>
      <w:r w:rsidR="00D96B5E">
        <w:rPr>
          <w:b w:val="0"/>
        </w:rPr>
        <w:t xml:space="preserve">твердить изменения в Устав Ассоциации «Строители Ульяновска». Утвержденную редакцию Устава </w:t>
      </w:r>
      <w:r>
        <w:rPr>
          <w:b w:val="0"/>
        </w:rPr>
        <w:t>п</w:t>
      </w:r>
      <w:r w:rsidR="00D96B5E">
        <w:rPr>
          <w:b w:val="0"/>
        </w:rPr>
        <w:t>редставить</w:t>
      </w:r>
      <w:r>
        <w:rPr>
          <w:b w:val="0"/>
        </w:rPr>
        <w:t xml:space="preserve"> в Министерство Юстиции</w:t>
      </w:r>
      <w:r w:rsidR="00D96B5E">
        <w:rPr>
          <w:b w:val="0"/>
        </w:rPr>
        <w:t xml:space="preserve"> по Ульяновской области после приобретения</w:t>
      </w:r>
      <w:r>
        <w:rPr>
          <w:b w:val="0"/>
        </w:rPr>
        <w:t xml:space="preserve"> статуса саморегулир</w:t>
      </w:r>
      <w:r w:rsidR="00D96B5E">
        <w:rPr>
          <w:b w:val="0"/>
        </w:rPr>
        <w:t>уемой организации</w:t>
      </w:r>
      <w:r>
        <w:rPr>
          <w:b w:val="0"/>
        </w:rPr>
        <w:t xml:space="preserve"> Ассоциацией «Строители Ульяновска».</w:t>
      </w:r>
    </w:p>
    <w:p w:rsidR="00C430D9" w:rsidRDefault="00C430D9" w:rsidP="00C430D9">
      <w:pPr>
        <w:jc w:val="both"/>
        <w:rPr>
          <w:b/>
        </w:rPr>
      </w:pPr>
    </w:p>
    <w:p w:rsidR="00C430D9" w:rsidRDefault="00C430D9" w:rsidP="00C430D9">
      <w:pPr>
        <w:jc w:val="both"/>
        <w:rPr>
          <w:b/>
        </w:rPr>
      </w:pPr>
      <w:r>
        <w:rPr>
          <w:b/>
        </w:rPr>
        <w:t>Председатель собрания –</w:t>
      </w:r>
    </w:p>
    <w:p w:rsidR="00C430D9" w:rsidRDefault="00C430D9" w:rsidP="00C430D9">
      <w:pPr>
        <w:jc w:val="both"/>
      </w:pPr>
      <w:r>
        <w:rPr>
          <w:b/>
        </w:rPr>
        <w:t>Президент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«СУ»</w:t>
      </w:r>
      <w:r>
        <w:tab/>
      </w:r>
      <w:r>
        <w:tab/>
      </w:r>
      <w:r>
        <w:tab/>
        <w:t xml:space="preserve">_________________________      </w:t>
      </w:r>
      <w:r>
        <w:rPr>
          <w:b/>
        </w:rPr>
        <w:t xml:space="preserve">В.С. </w:t>
      </w:r>
      <w:proofErr w:type="spellStart"/>
      <w:r>
        <w:rPr>
          <w:b/>
        </w:rPr>
        <w:t>Шаляхин</w:t>
      </w:r>
      <w:proofErr w:type="spellEnd"/>
      <w:r>
        <w:t xml:space="preserve"> </w:t>
      </w:r>
    </w:p>
    <w:p w:rsidR="00C430D9" w:rsidRDefault="00C430D9" w:rsidP="00C430D9">
      <w:pPr>
        <w:jc w:val="both"/>
      </w:pPr>
    </w:p>
    <w:p w:rsidR="00C430D9" w:rsidRDefault="00C430D9" w:rsidP="00C430D9">
      <w:pPr>
        <w:jc w:val="both"/>
      </w:pPr>
    </w:p>
    <w:p w:rsidR="008A76C4" w:rsidRPr="003871DB" w:rsidRDefault="00C430D9" w:rsidP="003871DB">
      <w:pPr>
        <w:jc w:val="both"/>
        <w:rPr>
          <w:snapToGrid w:val="0"/>
        </w:rPr>
      </w:pPr>
      <w:r>
        <w:rPr>
          <w:b/>
        </w:rPr>
        <w:t>Секретарь Общего собрания членов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«СУ»</w:t>
      </w:r>
      <w:r>
        <w:tab/>
        <w:t xml:space="preserve">______________     </w:t>
      </w:r>
      <w:proofErr w:type="spellStart"/>
      <w:r w:rsidRPr="00F47FA4">
        <w:rPr>
          <w:b/>
        </w:rPr>
        <w:t>Р.Р.Садыков</w:t>
      </w:r>
      <w:proofErr w:type="spellEnd"/>
      <w:r>
        <w:t xml:space="preserve"> </w:t>
      </w:r>
      <w:bookmarkStart w:id="0" w:name="_GoBack"/>
      <w:bookmarkEnd w:id="0"/>
    </w:p>
    <w:sectPr w:rsidR="008A76C4" w:rsidRPr="003871DB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17" w:rsidRDefault="00A05C17" w:rsidP="0094470C">
      <w:r>
        <w:separator/>
      </w:r>
    </w:p>
  </w:endnote>
  <w:endnote w:type="continuationSeparator" w:id="0">
    <w:p w:rsidR="00A05C17" w:rsidRDefault="00A05C17" w:rsidP="0094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456806"/>
      <w:docPartObj>
        <w:docPartGallery w:val="Page Numbers (Bottom of Page)"/>
        <w:docPartUnique/>
      </w:docPartObj>
    </w:sdtPr>
    <w:sdtEndPr/>
    <w:sdtContent>
      <w:p w:rsidR="004E7C88" w:rsidRDefault="004E7C8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1DB">
          <w:rPr>
            <w:noProof/>
          </w:rPr>
          <w:t>7</w:t>
        </w:r>
        <w:r>
          <w:fldChar w:fldCharType="end"/>
        </w:r>
      </w:p>
    </w:sdtContent>
  </w:sdt>
  <w:p w:rsidR="004E7C88" w:rsidRDefault="004E7C8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17" w:rsidRDefault="00A05C17" w:rsidP="0094470C">
      <w:r>
        <w:separator/>
      </w:r>
    </w:p>
  </w:footnote>
  <w:footnote w:type="continuationSeparator" w:id="0">
    <w:p w:rsidR="00A05C17" w:rsidRDefault="00A05C17" w:rsidP="0094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FBA"/>
    <w:multiLevelType w:val="hybridMultilevel"/>
    <w:tmpl w:val="7764A7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7BD19B1"/>
    <w:multiLevelType w:val="hybridMultilevel"/>
    <w:tmpl w:val="52B45B1A"/>
    <w:lvl w:ilvl="0" w:tplc="531A8B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960412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E5451D"/>
    <w:multiLevelType w:val="hybridMultilevel"/>
    <w:tmpl w:val="E46EF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C0155"/>
    <w:multiLevelType w:val="hybridMultilevel"/>
    <w:tmpl w:val="75B4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27DF2"/>
    <w:multiLevelType w:val="hybridMultilevel"/>
    <w:tmpl w:val="26FABD26"/>
    <w:lvl w:ilvl="0" w:tplc="FD820F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FE2884"/>
    <w:multiLevelType w:val="hybridMultilevel"/>
    <w:tmpl w:val="1BBC825A"/>
    <w:lvl w:ilvl="0" w:tplc="711A67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11E061F"/>
    <w:multiLevelType w:val="hybridMultilevel"/>
    <w:tmpl w:val="FE967F3C"/>
    <w:lvl w:ilvl="0" w:tplc="FC0AAB9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63FBC"/>
    <w:multiLevelType w:val="hybridMultilevel"/>
    <w:tmpl w:val="4DE4A990"/>
    <w:lvl w:ilvl="0" w:tplc="711A67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BB842E6"/>
    <w:multiLevelType w:val="hybridMultilevel"/>
    <w:tmpl w:val="4DEE23DC"/>
    <w:lvl w:ilvl="0" w:tplc="4A0C214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9A68AA"/>
    <w:multiLevelType w:val="hybridMultilevel"/>
    <w:tmpl w:val="3B56DDE2"/>
    <w:lvl w:ilvl="0" w:tplc="A9883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917B9"/>
    <w:multiLevelType w:val="hybridMultilevel"/>
    <w:tmpl w:val="2CA074C8"/>
    <w:lvl w:ilvl="0" w:tplc="090E9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366CC7"/>
    <w:multiLevelType w:val="hybridMultilevel"/>
    <w:tmpl w:val="F4DE87B8"/>
    <w:lvl w:ilvl="0" w:tplc="4A0C214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43392D"/>
    <w:multiLevelType w:val="hybridMultilevel"/>
    <w:tmpl w:val="5DD293F8"/>
    <w:lvl w:ilvl="0" w:tplc="E7D8FD7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F33498"/>
    <w:multiLevelType w:val="hybridMultilevel"/>
    <w:tmpl w:val="08DC251C"/>
    <w:lvl w:ilvl="0" w:tplc="42A0549E">
      <w:start w:val="1"/>
      <w:numFmt w:val="decimal"/>
      <w:lvlText w:val="%1."/>
      <w:lvlJc w:val="left"/>
      <w:pPr>
        <w:tabs>
          <w:tab w:val="num" w:pos="360"/>
        </w:tabs>
        <w:ind w:left="247" w:hanging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F5"/>
    <w:rsid w:val="00015E96"/>
    <w:rsid w:val="00053AC4"/>
    <w:rsid w:val="00072C54"/>
    <w:rsid w:val="00082157"/>
    <w:rsid w:val="00085838"/>
    <w:rsid w:val="000947B2"/>
    <w:rsid w:val="00174C24"/>
    <w:rsid w:val="001867A3"/>
    <w:rsid w:val="001974BF"/>
    <w:rsid w:val="001C258D"/>
    <w:rsid w:val="00226278"/>
    <w:rsid w:val="00230AC9"/>
    <w:rsid w:val="0023330D"/>
    <w:rsid w:val="0023609B"/>
    <w:rsid w:val="00243B04"/>
    <w:rsid w:val="00264CF2"/>
    <w:rsid w:val="002E61BC"/>
    <w:rsid w:val="002F1A39"/>
    <w:rsid w:val="002F22A4"/>
    <w:rsid w:val="00310173"/>
    <w:rsid w:val="00351267"/>
    <w:rsid w:val="003723A9"/>
    <w:rsid w:val="003871DB"/>
    <w:rsid w:val="003B5551"/>
    <w:rsid w:val="003B71AF"/>
    <w:rsid w:val="003D4619"/>
    <w:rsid w:val="003D46E9"/>
    <w:rsid w:val="00422202"/>
    <w:rsid w:val="00425F60"/>
    <w:rsid w:val="004608FE"/>
    <w:rsid w:val="0049445E"/>
    <w:rsid w:val="004B651C"/>
    <w:rsid w:val="004C1DD3"/>
    <w:rsid w:val="004D2652"/>
    <w:rsid w:val="004E7C88"/>
    <w:rsid w:val="00503311"/>
    <w:rsid w:val="00514D83"/>
    <w:rsid w:val="005355AD"/>
    <w:rsid w:val="0054347D"/>
    <w:rsid w:val="005514A0"/>
    <w:rsid w:val="00585A5E"/>
    <w:rsid w:val="005A31F5"/>
    <w:rsid w:val="005A38F5"/>
    <w:rsid w:val="005B6FDA"/>
    <w:rsid w:val="005B75BD"/>
    <w:rsid w:val="005D1E4D"/>
    <w:rsid w:val="005D5DED"/>
    <w:rsid w:val="00607AE5"/>
    <w:rsid w:val="0061569B"/>
    <w:rsid w:val="00643461"/>
    <w:rsid w:val="0066398E"/>
    <w:rsid w:val="006C7743"/>
    <w:rsid w:val="006D1FB5"/>
    <w:rsid w:val="006D2EE9"/>
    <w:rsid w:val="006E26E2"/>
    <w:rsid w:val="006F2E6B"/>
    <w:rsid w:val="00740D42"/>
    <w:rsid w:val="00780632"/>
    <w:rsid w:val="007A4D73"/>
    <w:rsid w:val="00817E43"/>
    <w:rsid w:val="008634C4"/>
    <w:rsid w:val="00866A0A"/>
    <w:rsid w:val="00892277"/>
    <w:rsid w:val="00897CF2"/>
    <w:rsid w:val="008A76C4"/>
    <w:rsid w:val="008B5032"/>
    <w:rsid w:val="008E197B"/>
    <w:rsid w:val="008E1D81"/>
    <w:rsid w:val="008E7BBC"/>
    <w:rsid w:val="0094470C"/>
    <w:rsid w:val="009566F0"/>
    <w:rsid w:val="0096427A"/>
    <w:rsid w:val="00977AC2"/>
    <w:rsid w:val="009A5F7B"/>
    <w:rsid w:val="009B0A7F"/>
    <w:rsid w:val="009E5020"/>
    <w:rsid w:val="009F4FAB"/>
    <w:rsid w:val="00A05C17"/>
    <w:rsid w:val="00A33260"/>
    <w:rsid w:val="00AB004F"/>
    <w:rsid w:val="00AB363B"/>
    <w:rsid w:val="00B11426"/>
    <w:rsid w:val="00B53D47"/>
    <w:rsid w:val="00B63CA8"/>
    <w:rsid w:val="00B82EE5"/>
    <w:rsid w:val="00B93B8F"/>
    <w:rsid w:val="00BC17E3"/>
    <w:rsid w:val="00BE1539"/>
    <w:rsid w:val="00BF60F0"/>
    <w:rsid w:val="00C1704A"/>
    <w:rsid w:val="00C24601"/>
    <w:rsid w:val="00C430D9"/>
    <w:rsid w:val="00C719E8"/>
    <w:rsid w:val="00CB4079"/>
    <w:rsid w:val="00CD48D5"/>
    <w:rsid w:val="00CE215E"/>
    <w:rsid w:val="00D1127E"/>
    <w:rsid w:val="00D3214D"/>
    <w:rsid w:val="00D42993"/>
    <w:rsid w:val="00D63E55"/>
    <w:rsid w:val="00D96B5E"/>
    <w:rsid w:val="00DC1959"/>
    <w:rsid w:val="00DE1C68"/>
    <w:rsid w:val="00DE3242"/>
    <w:rsid w:val="00E27A86"/>
    <w:rsid w:val="00E30D9F"/>
    <w:rsid w:val="00E4337C"/>
    <w:rsid w:val="00E54A82"/>
    <w:rsid w:val="00E55F38"/>
    <w:rsid w:val="00E67F98"/>
    <w:rsid w:val="00E80D7A"/>
    <w:rsid w:val="00E821A8"/>
    <w:rsid w:val="00E9431B"/>
    <w:rsid w:val="00EE63B9"/>
    <w:rsid w:val="00F03166"/>
    <w:rsid w:val="00F427FB"/>
    <w:rsid w:val="00F54C92"/>
    <w:rsid w:val="00F7108A"/>
    <w:rsid w:val="00FC7620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1F5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5A31F5"/>
    <w:pPr>
      <w:jc w:val="both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5A3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5A31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22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2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07A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07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07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7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72C54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C719E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7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e"/>
    <w:link w:val="1"/>
    <w:qFormat/>
    <w:rsid w:val="008A76C4"/>
    <w:pPr>
      <w:suppressAutoHyphens/>
      <w:jc w:val="center"/>
    </w:pPr>
    <w:rPr>
      <w:b/>
      <w:szCs w:val="20"/>
      <w:lang w:val="x-none" w:eastAsia="ar-SA"/>
    </w:rPr>
  </w:style>
  <w:style w:type="character" w:customStyle="1" w:styleId="af">
    <w:name w:val="Название Знак"/>
    <w:basedOn w:val="a0"/>
    <w:uiPriority w:val="10"/>
    <w:rsid w:val="008A7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d"/>
    <w:locked/>
    <w:rsid w:val="008A76C4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e">
    <w:name w:val="Subtitle"/>
    <w:basedOn w:val="a"/>
    <w:next w:val="a"/>
    <w:link w:val="af0"/>
    <w:uiPriority w:val="11"/>
    <w:qFormat/>
    <w:rsid w:val="008A76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e"/>
    <w:uiPriority w:val="11"/>
    <w:rsid w:val="008A7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23330D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333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9447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4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447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44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D1127E"/>
    <w:rPr>
      <w:b/>
      <w:bCs/>
    </w:rPr>
  </w:style>
  <w:style w:type="character" w:styleId="af6">
    <w:name w:val="Hyperlink"/>
    <w:basedOn w:val="a0"/>
    <w:uiPriority w:val="99"/>
    <w:semiHidden/>
    <w:unhideWhenUsed/>
    <w:rsid w:val="00D112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127E"/>
  </w:style>
  <w:style w:type="character" w:styleId="af7">
    <w:name w:val="Emphasis"/>
    <w:basedOn w:val="a0"/>
    <w:uiPriority w:val="20"/>
    <w:qFormat/>
    <w:rsid w:val="00D112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1F5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5A31F5"/>
    <w:pPr>
      <w:jc w:val="both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5A3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5A31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22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2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07A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07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07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7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72C54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C719E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7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e"/>
    <w:link w:val="1"/>
    <w:qFormat/>
    <w:rsid w:val="008A76C4"/>
    <w:pPr>
      <w:suppressAutoHyphens/>
      <w:jc w:val="center"/>
    </w:pPr>
    <w:rPr>
      <w:b/>
      <w:szCs w:val="20"/>
      <w:lang w:val="x-none" w:eastAsia="ar-SA"/>
    </w:rPr>
  </w:style>
  <w:style w:type="character" w:customStyle="1" w:styleId="af">
    <w:name w:val="Название Знак"/>
    <w:basedOn w:val="a0"/>
    <w:uiPriority w:val="10"/>
    <w:rsid w:val="008A7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d"/>
    <w:locked/>
    <w:rsid w:val="008A76C4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e">
    <w:name w:val="Subtitle"/>
    <w:basedOn w:val="a"/>
    <w:next w:val="a"/>
    <w:link w:val="af0"/>
    <w:uiPriority w:val="11"/>
    <w:qFormat/>
    <w:rsid w:val="008A76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e"/>
    <w:uiPriority w:val="11"/>
    <w:rsid w:val="008A7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23330D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333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9447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4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447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44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D1127E"/>
    <w:rPr>
      <w:b/>
      <w:bCs/>
    </w:rPr>
  </w:style>
  <w:style w:type="character" w:styleId="af6">
    <w:name w:val="Hyperlink"/>
    <w:basedOn w:val="a0"/>
    <w:uiPriority w:val="99"/>
    <w:semiHidden/>
    <w:unhideWhenUsed/>
    <w:rsid w:val="00D112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127E"/>
  </w:style>
  <w:style w:type="character" w:styleId="af7">
    <w:name w:val="Emphasis"/>
    <w:basedOn w:val="a0"/>
    <w:uiPriority w:val="20"/>
    <w:qFormat/>
    <w:rsid w:val="00D11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ss-sro.ru/images/stories/standarts/STO_NOSTROI_2.6.54.pdf" TargetMode="External"/><Relationship Id="rId18" Type="http://schemas.openxmlformats.org/officeDocument/2006/relationships/hyperlink" Target="http://mss-sro.ru/images/stories/standarts/STO_NOSTROJ_2.31.5-2012.pdf" TargetMode="External"/><Relationship Id="rId26" Type="http://schemas.openxmlformats.org/officeDocument/2006/relationships/hyperlink" Target="http://mss-sro.ru/images/stories/standarts/STO_NOSTROI_2.33.1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mss-sro.ru/images/stories/standarts/STO_NOSTROI_2.33.13.pd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ss-sro.ru/images/stories/standarts/STO_NOSTROI_2.25.41.pdf" TargetMode="External"/><Relationship Id="rId17" Type="http://schemas.openxmlformats.org/officeDocument/2006/relationships/hyperlink" Target="http://mss-sro.ru/images/stories/standarts/STO_NOSTROJ_2.14.7-2012.pdf" TargetMode="External"/><Relationship Id="rId25" Type="http://schemas.openxmlformats.org/officeDocument/2006/relationships/hyperlink" Target="http://mss-sro.ru/images/stories/standarts/STO_NOSTROI_2.6.54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ss-sro.ru/images/stories/standarts/STO_NOSTROI_2-25-37.pdf" TargetMode="External"/><Relationship Id="rId20" Type="http://schemas.openxmlformats.org/officeDocument/2006/relationships/hyperlink" Target="http://mss-sro.ru/images/stories/standarts/STO_092_MSS_1.1-2012.pdf" TargetMode="External"/><Relationship Id="rId29" Type="http://schemas.openxmlformats.org/officeDocument/2006/relationships/hyperlink" Target="http://mss-sro.ru/images/stories/standarts/STO_NOSTROJ_2.14.7-201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ss-sro.ru/images/stories/standarts/STO_NOSTROI_2.33.22.pdf" TargetMode="External"/><Relationship Id="rId24" Type="http://schemas.openxmlformats.org/officeDocument/2006/relationships/hyperlink" Target="http://mss-sro.ru/images/stories/standarts/STO_NOSTROI_2.25.41.pdf" TargetMode="External"/><Relationship Id="rId32" Type="http://schemas.openxmlformats.org/officeDocument/2006/relationships/hyperlink" Target="http://mss-sro.ru/images/stories/standarts/STO_092_MSS_1.1-201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ss-sro.ru/images/stories/standarts/STO_NOSTROI_2.25.36.pdf" TargetMode="External"/><Relationship Id="rId23" Type="http://schemas.openxmlformats.org/officeDocument/2006/relationships/hyperlink" Target="http://mss-sro.ru/images/stories/standarts/STO_NOSTROI_2.33.22.pdf" TargetMode="External"/><Relationship Id="rId28" Type="http://schemas.openxmlformats.org/officeDocument/2006/relationships/hyperlink" Target="http://mss-sro.ru/images/stories/standarts/STO_NOSTROI_2-25-37.pdf" TargetMode="External"/><Relationship Id="rId10" Type="http://schemas.openxmlformats.org/officeDocument/2006/relationships/hyperlink" Target="http://mss-sro.ru/images/stories/standarts/STO_NOSTROI_2.6.15.pdf" TargetMode="External"/><Relationship Id="rId19" Type="http://schemas.openxmlformats.org/officeDocument/2006/relationships/hyperlink" Target="http://mss-sro.ru/images/stories/standarts/STO_NOSTROJ_2.33.6-2012.pdf" TargetMode="External"/><Relationship Id="rId31" Type="http://schemas.openxmlformats.org/officeDocument/2006/relationships/hyperlink" Target="http://mss-sro.ru/images/stories/standarts/STO_NOSTROJ_2.33.6-201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ss-sro.ru/images/stories/standarts/STO_NOSTROI_2.33.13.pdf" TargetMode="External"/><Relationship Id="rId14" Type="http://schemas.openxmlformats.org/officeDocument/2006/relationships/hyperlink" Target="http://mss-sro.ru/images/stories/standarts/STO_NOSTROI_2.33.14.pdf" TargetMode="External"/><Relationship Id="rId22" Type="http://schemas.openxmlformats.org/officeDocument/2006/relationships/hyperlink" Target="http://mss-sro.ru/images/stories/standarts/STO_NOSTROI_2.6.15.pdf" TargetMode="External"/><Relationship Id="rId27" Type="http://schemas.openxmlformats.org/officeDocument/2006/relationships/hyperlink" Target="http://mss-sro.ru/images/stories/standarts/STO_NOSTROI_2.25.36.pdf" TargetMode="External"/><Relationship Id="rId30" Type="http://schemas.openxmlformats.org/officeDocument/2006/relationships/hyperlink" Target="http://mss-sro.ru/images/stories/standarts/STO_NOSTROJ_2.31.5-2012.pdf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23F7-96A6-4790-922D-12F33F2B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7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Сабанова</dc:creator>
  <cp:lastModifiedBy>Анастасия Пивоварова</cp:lastModifiedBy>
  <cp:revision>27</cp:revision>
  <cp:lastPrinted>2016-10-11T17:41:00Z</cp:lastPrinted>
  <dcterms:created xsi:type="dcterms:W3CDTF">2016-10-08T09:43:00Z</dcterms:created>
  <dcterms:modified xsi:type="dcterms:W3CDTF">2016-10-11T17:41:00Z</dcterms:modified>
</cp:coreProperties>
</file>